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6E9" w:rsidRPr="001D0A98" w:rsidRDefault="001721CA" w:rsidP="001721CA">
      <w:pPr>
        <w:ind w:left="180" w:hanging="180"/>
        <w:jc w:val="center"/>
        <w:rPr>
          <w:rFonts w:ascii="Times New Roman" w:hAnsi="Times New Roman"/>
          <w:b/>
          <w:sz w:val="26"/>
          <w:szCs w:val="24"/>
        </w:rPr>
      </w:pPr>
      <w:r w:rsidRPr="001D0A98">
        <w:rPr>
          <w:rFonts w:ascii="Times New Roman" w:hAnsi="Times New Roman"/>
          <w:b/>
          <w:sz w:val="26"/>
          <w:szCs w:val="24"/>
        </w:rPr>
        <w:t>PHỤ LỤ</w:t>
      </w:r>
      <w:r w:rsidR="009546E9" w:rsidRPr="001D0A98">
        <w:rPr>
          <w:rFonts w:ascii="Times New Roman" w:hAnsi="Times New Roman"/>
          <w:b/>
          <w:sz w:val="26"/>
          <w:szCs w:val="24"/>
        </w:rPr>
        <w:t xml:space="preserve">C </w:t>
      </w:r>
      <w:r w:rsidR="00F5790D" w:rsidRPr="001D0A98">
        <w:rPr>
          <w:rFonts w:ascii="Times New Roman" w:hAnsi="Times New Roman"/>
          <w:b/>
          <w:sz w:val="26"/>
          <w:szCs w:val="24"/>
        </w:rPr>
        <w:t>6</w:t>
      </w:r>
      <w:r w:rsidRPr="001D0A98">
        <w:rPr>
          <w:rFonts w:ascii="Times New Roman" w:hAnsi="Times New Roman"/>
          <w:b/>
          <w:sz w:val="26"/>
          <w:szCs w:val="24"/>
        </w:rPr>
        <w:t xml:space="preserve">  </w:t>
      </w:r>
    </w:p>
    <w:p w:rsidR="001721CA" w:rsidRPr="001D0A98" w:rsidRDefault="001721CA" w:rsidP="009546E9">
      <w:pPr>
        <w:spacing w:after="0"/>
        <w:ind w:left="187" w:hanging="187"/>
        <w:jc w:val="center"/>
        <w:rPr>
          <w:rFonts w:ascii="Times New Roman" w:hAnsi="Times New Roman"/>
          <w:b/>
          <w:sz w:val="24"/>
          <w:szCs w:val="24"/>
        </w:rPr>
      </w:pPr>
      <w:r w:rsidRPr="001D0A98">
        <w:rPr>
          <w:rFonts w:ascii="Times New Roman" w:hAnsi="Times New Roman"/>
          <w:b/>
          <w:sz w:val="24"/>
          <w:szCs w:val="24"/>
        </w:rPr>
        <w:t xml:space="preserve">THỐNG KÊ CÁC CƠ SỞ SẢN XUẤT VẬT LIỆU XÂY DỰNG </w:t>
      </w:r>
    </w:p>
    <w:p w:rsidR="001721CA" w:rsidRPr="001D0A98" w:rsidRDefault="001721CA" w:rsidP="009546E9">
      <w:pPr>
        <w:spacing w:after="0"/>
        <w:ind w:left="187" w:hanging="187"/>
        <w:jc w:val="center"/>
        <w:rPr>
          <w:rFonts w:ascii="Times New Roman" w:hAnsi="Times New Roman"/>
          <w:b/>
          <w:sz w:val="24"/>
          <w:szCs w:val="24"/>
        </w:rPr>
      </w:pPr>
      <w:r w:rsidRPr="001D0A98">
        <w:rPr>
          <w:rFonts w:ascii="Times New Roman" w:hAnsi="Times New Roman"/>
          <w:b/>
          <w:sz w:val="24"/>
          <w:szCs w:val="24"/>
        </w:rPr>
        <w:t xml:space="preserve">HIỆN CÓ VÀ ĐANG XÂY DỰNG </w:t>
      </w:r>
    </w:p>
    <w:p w:rsidR="009546E9" w:rsidRPr="001D0A98" w:rsidRDefault="009546E9" w:rsidP="009546E9">
      <w:pPr>
        <w:spacing w:after="0"/>
        <w:ind w:left="187" w:hanging="187"/>
        <w:jc w:val="center"/>
        <w:rPr>
          <w:rFonts w:ascii="Times New Roman" w:hAnsi="Times New Roman"/>
          <w:b/>
          <w:sz w:val="24"/>
          <w:szCs w:val="24"/>
        </w:rPr>
      </w:pPr>
    </w:p>
    <w:p w:rsidR="009546E9" w:rsidRPr="001D0A98" w:rsidRDefault="009546E9" w:rsidP="009546E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fr-FR"/>
        </w:rPr>
      </w:pPr>
      <w:r w:rsidRPr="001D0A98">
        <w:rPr>
          <w:rFonts w:ascii="Times New Roman" w:eastAsia="Arial" w:hAnsi="Times New Roman" w:cs="Times New Roman"/>
          <w:b/>
          <w:sz w:val="24"/>
          <w:szCs w:val="24"/>
        </w:rPr>
        <w:t xml:space="preserve">BẢNG 1: TỔNG HỢP </w:t>
      </w:r>
      <w:r w:rsidRPr="001D0A98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fr-FR"/>
        </w:rPr>
        <w:t xml:space="preserve">DANH MỤC CÁC NHÀ MÁY XI MĂNG HIỆN CÓ, </w:t>
      </w:r>
    </w:p>
    <w:p w:rsidR="009546E9" w:rsidRPr="001D0A98" w:rsidRDefault="009546E9" w:rsidP="009546E9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fr-FR"/>
        </w:rPr>
      </w:pPr>
      <w:r w:rsidRPr="001D0A98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fr-FR"/>
        </w:rPr>
        <w:t>ĐANG VÀ SẼ ĐẦU TƯ XÂY DỰNG THEO VÙNG, TỈNH</w:t>
      </w:r>
    </w:p>
    <w:tbl>
      <w:tblPr>
        <w:tblW w:w="5000" w:type="pct"/>
        <w:jc w:val="center"/>
        <w:tblInd w:w="150" w:type="dxa"/>
        <w:tblLook w:val="04A0" w:firstRow="1" w:lastRow="0" w:firstColumn="1" w:lastColumn="0" w:noHBand="0" w:noVBand="1"/>
      </w:tblPr>
      <w:tblGrid>
        <w:gridCol w:w="537"/>
        <w:gridCol w:w="4402"/>
        <w:gridCol w:w="1088"/>
        <w:gridCol w:w="1088"/>
        <w:gridCol w:w="1089"/>
        <w:gridCol w:w="1084"/>
      </w:tblGrid>
      <w:tr w:rsidR="001D0A98" w:rsidRPr="001D0A98" w:rsidTr="001D0A98">
        <w:trPr>
          <w:trHeight w:val="315"/>
          <w:tblHeader/>
          <w:jc w:val="center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Công ty, nhà máy, dây chuyền</w:t>
            </w:r>
          </w:p>
        </w:tc>
        <w:tc>
          <w:tcPr>
            <w:tcW w:w="23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Công suất 1.000 tấn XM/năm</w:t>
            </w:r>
          </w:p>
        </w:tc>
      </w:tr>
      <w:tr w:rsidR="001D0A98" w:rsidRPr="001D0A98" w:rsidTr="001D0A98">
        <w:trPr>
          <w:trHeight w:val="206"/>
          <w:tblHeader/>
          <w:jc w:val="center"/>
        </w:trPr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 2017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 2020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 2025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 2035</w:t>
            </w:r>
          </w:p>
        </w:tc>
      </w:tr>
      <w:tr w:rsidR="001D0A98" w:rsidRPr="001D0A98" w:rsidTr="001D0A98">
        <w:trPr>
          <w:trHeight w:val="84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Vùng trung du và miền núi phía Bắc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vi-VN"/>
              </w:rPr>
              <w:t>12.180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12.180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18.980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29.180</w:t>
            </w:r>
          </w:p>
        </w:tc>
      </w:tr>
      <w:tr w:rsidR="001D0A98" w:rsidRPr="001D0A98" w:rsidTr="001D0A98">
        <w:trPr>
          <w:trHeight w:val="134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Điện Biên (1 dây chuyền, 1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0.350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0.350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0.350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0.350</w:t>
            </w:r>
          </w:p>
        </w:tc>
      </w:tr>
      <w:tr w:rsidR="001D0A98" w:rsidRPr="001D0A98" w:rsidTr="001D0A98">
        <w:trPr>
          <w:trHeight w:val="124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Sơn La (1 dây chuyền, 1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0.910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0.910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0.910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0.910</w:t>
            </w:r>
          </w:p>
        </w:tc>
      </w:tr>
      <w:tr w:rsidR="001D0A98" w:rsidRPr="001D0A98" w:rsidTr="001D0A98">
        <w:trPr>
          <w:trHeight w:val="84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Hòa Bình (9 dây chuyền, 5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1.610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1.610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8.410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17.510</w:t>
            </w:r>
          </w:p>
        </w:tc>
      </w:tr>
      <w:tr w:rsidR="001D0A98" w:rsidRPr="001D0A98" w:rsidTr="001D0A98">
        <w:trPr>
          <w:trHeight w:val="84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Yên Bái (3 dây chuyền, 2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1.260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1.260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1.260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2.360</w:t>
            </w:r>
          </w:p>
        </w:tc>
      </w:tr>
      <w:tr w:rsidR="001D0A98" w:rsidRPr="001D0A98" w:rsidTr="001D0A98">
        <w:trPr>
          <w:trHeight w:val="84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Tuyên Quang (2 dây chuyền, 2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1.180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1.180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1.180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1.180</w:t>
            </w:r>
          </w:p>
        </w:tc>
      </w:tr>
      <w:tr w:rsidR="001D0A98" w:rsidRPr="001D0A98" w:rsidTr="001D0A98">
        <w:trPr>
          <w:trHeight w:val="112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Thái Nguyên (4 dây chuyền, 3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2.950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2.950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2.950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2.950</w:t>
            </w:r>
          </w:p>
        </w:tc>
      </w:tr>
      <w:tr w:rsidR="001D0A98" w:rsidRPr="001D0A98" w:rsidTr="001D0A98">
        <w:trPr>
          <w:trHeight w:val="84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Lạng Sơn (2 dây chuyền, 2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1.260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1.260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1.260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1.260</w:t>
            </w:r>
          </w:p>
        </w:tc>
      </w:tr>
      <w:tr w:rsidR="001D0A98" w:rsidRPr="001D0A98" w:rsidTr="001D0A98">
        <w:trPr>
          <w:trHeight w:val="84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1.8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Phú Thọ (5 dây chuyền, 3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2.310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2.310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2.310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2.310</w:t>
            </w:r>
          </w:p>
        </w:tc>
      </w:tr>
      <w:tr w:rsidR="001D0A98" w:rsidRPr="001D0A98" w:rsidTr="001D0A98">
        <w:trPr>
          <w:trHeight w:val="84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1.9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Bắc Giang (1 dây chuyền, 1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0.350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0.350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0.350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before="20" w:after="2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0.350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Vùng Đồng bằng sông Hồng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44</w:t>
            </w: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vi-VN"/>
              </w:rPr>
              <w:t>.</w:t>
            </w: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33</w:t>
            </w: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vi-VN"/>
              </w:rPr>
              <w:t>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46.130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54.130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63.930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Quảng Ninh (7 dây chuyền, 4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7.500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7.500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7.500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11.800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Hà Nội (1 dây chuyền, 1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0.350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0.350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0.350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0.350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Hải Dương (7 dây chuyền, 4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7.900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7.900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7.900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7.900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Hải Phòng (6 dây chuyền, 3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5.000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5.000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6.200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9.900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Hà Nam (14 dây chuyền, 7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13</w:t>
            </w: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45</w:t>
            </w: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13.450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20.250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22.050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Ninh Bình (9 dây chuyền, 5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10.130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11.930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11.930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11.930</w:t>
            </w:r>
          </w:p>
        </w:tc>
      </w:tr>
      <w:tr w:rsidR="001D0A98" w:rsidRPr="001D0A98" w:rsidTr="001D0A98">
        <w:trPr>
          <w:trHeight w:val="630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Vùng Bắc Trung Bộ và duyên hải miền Trung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vi-VN"/>
              </w:rPr>
              <w:t>3</w:t>
            </w: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2</w:t>
            </w: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vi-VN"/>
              </w:rPr>
              <w:t>.</w:t>
            </w: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8</w:t>
            </w: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vi-VN"/>
              </w:rPr>
              <w:t>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36.460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38.760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61.560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Thanh Hóa (12 dây chuyền, 5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</w:t>
            </w: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7</w:t>
            </w: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2</w:t>
            </w: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17.260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19.560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24.960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Nghệ An (9 dây chuyền, 3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6.</w:t>
            </w: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0</w:t>
            </w: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7.800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7.800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17.300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Quảng Bình (6 dây chuyền, 1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4.150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4.150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4.150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7.350</w:t>
            </w:r>
          </w:p>
        </w:tc>
      </w:tr>
      <w:tr w:rsidR="001D0A98" w:rsidRPr="001D0A98" w:rsidTr="001D0A98">
        <w:trPr>
          <w:trHeight w:val="251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Thừa Thiên Huế (6 dây chuyền, 3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4.250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6.050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6.050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6.050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Quảng Nam (2 dây chuyền, 1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1.200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1.200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1.200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2.400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3.6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Quảng trị (2 dây chuyền, 2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3.500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Vùng Tây Nguyên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Vùng Đông Nam Bộ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vi-VN"/>
              </w:rPr>
              <w:t>3.800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6.100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9.300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16.200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Bình Phước (6 dây chuyền, 2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2</w:t>
            </w: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3</w:t>
            </w: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4.600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6.400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13.300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5.2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Tây Ninh (3 dây chuyền, 1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1.500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1.500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2.900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2.900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Vùng Đồng Bằng SCL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vi-VN"/>
              </w:rPr>
              <w:t>4.470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4.470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8.070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12.570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2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Kiên Giang (5 dây chuyền, 2 công ty)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  <w:t>4.470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4.470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8.070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12.570</w:t>
            </w:r>
          </w:p>
        </w:tc>
      </w:tr>
      <w:tr w:rsidR="001D0A98" w:rsidRPr="001D0A98" w:rsidTr="001D0A98">
        <w:trPr>
          <w:trHeight w:val="375"/>
          <w:jc w:val="center"/>
        </w:trPr>
        <w:tc>
          <w:tcPr>
            <w:tcW w:w="2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2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Toàn quốc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</w:rPr>
              <w:t>97</w:t>
            </w:r>
            <w:r w:rsidRPr="001D0A98"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  <w:lang w:val="vi-VN"/>
              </w:rPr>
              <w:t>.</w:t>
            </w:r>
            <w:r w:rsidRPr="001D0A98"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</w:rPr>
              <w:t>64</w:t>
            </w:r>
            <w:r w:rsidRPr="001D0A98"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  <w:lang w:val="vi-VN"/>
              </w:rPr>
              <w:t>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</w:rPr>
              <w:t>105.340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</w:rPr>
              <w:t>129.240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46E9" w:rsidRPr="001D0A98" w:rsidRDefault="009546E9" w:rsidP="001D0A98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</w:rPr>
            </w:pPr>
            <w:r w:rsidRPr="001D0A98"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</w:rPr>
              <w:t>183.440</w:t>
            </w:r>
          </w:p>
        </w:tc>
      </w:tr>
    </w:tbl>
    <w:p w:rsidR="00BA180D" w:rsidRPr="001D0A98" w:rsidRDefault="001721CA" w:rsidP="001D0A9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1D0A9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BẢNG </w:t>
      </w:r>
      <w:r w:rsidR="009546E9" w:rsidRPr="001D0A98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BA180D" w:rsidRPr="001D0A98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. THỐNG KÊ CÁC CƠ SỞ SẢN XUẤT GẠCH GỐM ỐP LÁT</w:t>
      </w:r>
    </w:p>
    <w:tbl>
      <w:tblPr>
        <w:tblW w:w="9591" w:type="dxa"/>
        <w:jc w:val="center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807"/>
        <w:gridCol w:w="3827"/>
        <w:gridCol w:w="1417"/>
      </w:tblGrid>
      <w:tr w:rsidR="001D0A98" w:rsidRPr="001D0A98" w:rsidTr="001D0A98">
        <w:trPr>
          <w:tblHeader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Cơ sở sản xuất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Địa chỉ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33" w:lineRule="auto"/>
              <w:ind w:left="-124" w:right="-108"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Công suất  (Tr.m</w:t>
            </w: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val="vi-VN"/>
              </w:rPr>
              <w:t>2</w:t>
            </w: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/năm)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8174" w:type="dxa"/>
            <w:gridSpan w:val="3"/>
            <w:shd w:val="clear" w:color="auto" w:fill="auto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 CẢ NƯỚC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737,5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I</w:t>
            </w: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VÙNG TRUNG DU VÀ MIỀN NÚI PHÍA BẮC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80D" w:rsidRPr="001D0A98" w:rsidRDefault="006B7870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114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Thái Nguyên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80D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BA180D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4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Công ty CP Prime Phổ Yên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Thuận Thành, Phổ Yên, Thái Nguyên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12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Nhà máy gạch men Việt Ý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Sông Công, TX. Sông Công,          Thái Nguyên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Phú Thọ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80D" w:rsidRPr="001D0A98" w:rsidRDefault="00F3623E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79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Công ty CMC ViệtTrì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Đường Hùng Vương, TP. Việt Trì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D056AA"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(Cer)</w:t>
            </w:r>
          </w:p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 (gra)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Gốm sứ Thanh Hà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Phố Phú Hà, Phường Phong Châu,              TX. Phú Thọ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80D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D0A98" w:rsidRPr="001D0A98" w:rsidTr="001D0A98">
        <w:trPr>
          <w:trHeight w:val="84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F3623E" w:rsidRPr="001D0A98" w:rsidRDefault="00F3623E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7" w:type="dxa"/>
            <w:shd w:val="clear" w:color="auto" w:fill="auto"/>
            <w:vAlign w:val="bottom"/>
          </w:tcPr>
          <w:p w:rsidR="00F3623E" w:rsidRPr="001D0A98" w:rsidRDefault="00F3623E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Cty CP TASA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F3623E" w:rsidRPr="001D0A98" w:rsidRDefault="00F3623E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ViÖt Tr×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3623E" w:rsidRPr="001D0A98" w:rsidRDefault="00F3623E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Bắc Giang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A180D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90" w:right="-126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cổ phần Ngôi Sao Bắc Giang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A180D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 (cotto)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ind w:left="-90" w:right="-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.VnTime" w:hAnsi=".VnTime" w:cs="Calibri"/>
              </w:rPr>
              <w:t>C«ng ty CP Th¹ch Bµn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 (Cer)</w:t>
            </w:r>
          </w:p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 (Gra)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ind w:left="-90" w:right="-126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C«ng ty CP MIKADO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 (Gra)</w:t>
            </w:r>
          </w:p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 (cotto)</w:t>
            </w:r>
          </w:p>
        </w:tc>
      </w:tr>
      <w:tr w:rsidR="001D0A98" w:rsidRPr="001D0A98" w:rsidTr="001D0A98">
        <w:trPr>
          <w:trHeight w:val="510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II</w:t>
            </w: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VÙNG ĐỒNG BẰNG SÔNG HỒNG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6B7870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382</w:t>
            </w:r>
          </w:p>
        </w:tc>
      </w:tr>
      <w:tr w:rsidR="001D0A98" w:rsidRPr="001D0A98" w:rsidTr="001D0A98">
        <w:trPr>
          <w:trHeight w:val="510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Hà Nội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Nhà máy gạch Ceramic Hồng Hà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ind w:right="-198" w:hanging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Mai Sơn, Mai Đình, Sóc Sơn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Tập đoàn Thạch Bàn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Tổ 4, P. Thạch Bàn, Long Biên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Vĩnh Phúc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345D6F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134,5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Prime Yên Bình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Quất Lưu, Bình Xuyên, Vĩnh Phúc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Vĩnh Phúc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Khai Quang, VĩnhYên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Hoa Cương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Hương Canh, Vĩnh Phúc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Đại Việt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Khai Quang, VĩnhYên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345D6F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Việt Anh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VĩnhTường, Vĩnh Phúc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345D6F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345D6F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Hòan Mỹ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Khai Quang, Vĩnh Yên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345D6F"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(cer)</w:t>
            </w:r>
          </w:p>
          <w:p w:rsidR="00345D6F" w:rsidRPr="001D0A98" w:rsidRDefault="00345D6F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 (gra)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345D6F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Viglacera Thăng Long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PhúcThắng, PhúcYên, Vĩnh Phúc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8,5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345D6F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Tiền Phong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Bình Xuyên, Vĩnh Phúc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345D6F" w:rsidRPr="001D0A98" w:rsidRDefault="00345D6F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345D6F" w:rsidRPr="001D0A98" w:rsidRDefault="00345D6F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.VnTime" w:hAnsi=".VnTime" w:cs="Calibri"/>
                <w:sz w:val="24"/>
                <w:szCs w:val="24"/>
              </w:rPr>
              <w:t>Cty TNHH Vitto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345D6F" w:rsidRPr="001D0A98" w:rsidRDefault="00345D6F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45D6F" w:rsidRPr="001D0A98" w:rsidRDefault="00345D6F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345D6F" w:rsidRPr="001D0A98" w:rsidRDefault="00345D6F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07" w:type="dxa"/>
            <w:shd w:val="clear" w:color="auto" w:fill="auto"/>
            <w:vAlign w:val="bottom"/>
          </w:tcPr>
          <w:p w:rsidR="00345D6F" w:rsidRPr="001D0A98" w:rsidRDefault="00345D6F" w:rsidP="001721CA">
            <w:pPr>
              <w:spacing w:before="40" w:after="40" w:line="240" w:lineRule="auto"/>
              <w:rPr>
                <w:rFonts w:ascii=".VnTime" w:hAnsi=".VnTime" w:cs="Calibri"/>
                <w:sz w:val="24"/>
                <w:szCs w:val="24"/>
              </w:rPr>
            </w:pPr>
            <w:r w:rsidRPr="001D0A98">
              <w:rPr>
                <w:rFonts w:ascii=".VnTime" w:hAnsi=".VnTime" w:cs="Calibri"/>
                <w:sz w:val="24"/>
                <w:szCs w:val="24"/>
              </w:rPr>
              <w:t>C«ng ty Cæ phÇn TTC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45D6F" w:rsidRPr="001D0A98" w:rsidRDefault="00345D6F" w:rsidP="001721CA">
            <w:pPr>
              <w:spacing w:before="40" w:after="40" w:line="240" w:lineRule="auto"/>
              <w:rPr>
                <w:rFonts w:ascii=".VnTime" w:hAnsi=".VnTime" w:cs="Calibri"/>
                <w:sz w:val="24"/>
                <w:szCs w:val="24"/>
              </w:rPr>
            </w:pPr>
            <w:r w:rsidRPr="001D0A98">
              <w:rPr>
                <w:rFonts w:ascii=".VnTime" w:hAnsi=".VnTime" w:cs="Calibri"/>
                <w:sz w:val="24"/>
                <w:szCs w:val="24"/>
              </w:rPr>
              <w:t>Phóc Th¾ng, VÜnh Phóc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5D6F" w:rsidRPr="001D0A98" w:rsidRDefault="00345D6F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345D6F" w:rsidRPr="001D0A98" w:rsidRDefault="00345D6F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807" w:type="dxa"/>
            <w:shd w:val="clear" w:color="auto" w:fill="auto"/>
            <w:vAlign w:val="bottom"/>
          </w:tcPr>
          <w:p w:rsidR="00345D6F" w:rsidRPr="001D0A98" w:rsidRDefault="00345D6F" w:rsidP="001721CA">
            <w:pPr>
              <w:spacing w:before="40" w:after="40" w:line="240" w:lineRule="auto"/>
              <w:rPr>
                <w:rFonts w:ascii=".VnTime" w:hAnsi=".VnTime" w:cs="Calibri"/>
                <w:sz w:val="24"/>
                <w:szCs w:val="24"/>
              </w:rPr>
            </w:pPr>
            <w:r w:rsidRPr="001D0A98">
              <w:rPr>
                <w:rFonts w:ascii=".VnTime" w:hAnsi=".VnTime" w:cs="Calibri"/>
                <w:sz w:val="24"/>
                <w:szCs w:val="24"/>
              </w:rPr>
              <w:t>C«ng ty TNHH Th¾ng C­</w:t>
            </w:r>
            <w:r w:rsidRPr="001D0A98">
              <w:rPr>
                <w:rFonts w:ascii=".VnTime" w:hAnsi=".VnTime" w:cs="Calibri"/>
                <w:sz w:val="24"/>
                <w:szCs w:val="24"/>
              </w:rPr>
              <w:softHyphen/>
              <w:t>êng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45D6F" w:rsidRPr="001D0A98" w:rsidRDefault="00345D6F" w:rsidP="001721CA">
            <w:pPr>
              <w:spacing w:before="40" w:after="40" w:line="240" w:lineRule="auto"/>
              <w:rPr>
                <w:rFonts w:ascii=".VnTime" w:hAnsi=".VnTime" w:cs="Calibri"/>
                <w:sz w:val="24"/>
                <w:szCs w:val="24"/>
              </w:rPr>
            </w:pPr>
            <w:r w:rsidRPr="001D0A98">
              <w:rPr>
                <w:rFonts w:ascii=".VnTime" w:hAnsi=".VnTime" w:cs="Calibri"/>
                <w:sz w:val="24"/>
                <w:szCs w:val="24"/>
              </w:rPr>
              <w:t>B¹ch H¹c, VÜnh Phóc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5D6F" w:rsidRPr="001D0A98" w:rsidRDefault="00345D6F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345D6F" w:rsidRPr="001D0A98" w:rsidRDefault="00345D6F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07" w:type="dxa"/>
            <w:shd w:val="clear" w:color="auto" w:fill="auto"/>
            <w:vAlign w:val="bottom"/>
          </w:tcPr>
          <w:p w:rsidR="00345D6F" w:rsidRPr="001D0A98" w:rsidRDefault="00345D6F" w:rsidP="001721CA">
            <w:pPr>
              <w:spacing w:before="40" w:after="40" w:line="240" w:lineRule="auto"/>
              <w:rPr>
                <w:rFonts w:ascii=".VnTime" w:hAnsi=".VnTime" w:cs="Calibri"/>
                <w:sz w:val="24"/>
                <w:szCs w:val="24"/>
              </w:rPr>
            </w:pPr>
            <w:r w:rsidRPr="001D0A98">
              <w:rPr>
                <w:rFonts w:ascii=".VnTime" w:hAnsi=".VnTime" w:cs="Calibri"/>
                <w:sz w:val="24"/>
                <w:szCs w:val="24"/>
              </w:rPr>
              <w:t>C«ng ty Cæ phÇn ¸ Mü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345D6F" w:rsidRPr="001D0A98" w:rsidRDefault="00345D6F" w:rsidP="001721CA">
            <w:pPr>
              <w:spacing w:before="40" w:after="40" w:line="240" w:lineRule="auto"/>
              <w:rPr>
                <w:rFonts w:ascii=".VnTime" w:hAnsi=".VnTime" w:cs="Calibri"/>
                <w:sz w:val="24"/>
                <w:szCs w:val="24"/>
              </w:rPr>
            </w:pPr>
            <w:r w:rsidRPr="001D0A98">
              <w:rPr>
                <w:rFonts w:ascii=".VnTime" w:hAnsi=".VnTime" w:cs="Calibri"/>
                <w:sz w:val="24"/>
                <w:szCs w:val="24"/>
              </w:rPr>
              <w:t>Tam D­</w:t>
            </w:r>
            <w:r w:rsidRPr="001D0A98">
              <w:rPr>
                <w:rFonts w:ascii=".VnTime" w:hAnsi=".VnTime" w:cs="Calibri"/>
                <w:sz w:val="24"/>
                <w:szCs w:val="24"/>
              </w:rPr>
              <w:softHyphen/>
              <w:t>¬ng, VÜnh Phóc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45D6F" w:rsidRPr="001D0A98" w:rsidRDefault="00345D6F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Hưng Yên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MIKADO Hưng Yên (CTCP gạch ốp lát Việt Mỹ)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Thôn Ngọc, Lạc Đạo, Văn Lâm,                Hưng Yên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bottom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.VnTime" w:hAnsi=".VnTime" w:cs="Calibri"/>
                <w:sz w:val="24"/>
                <w:szCs w:val="24"/>
              </w:rPr>
            </w:pPr>
            <w:r w:rsidRPr="001D0A98">
              <w:rPr>
                <w:rFonts w:ascii=".VnTime" w:hAnsi=".VnTime" w:cs="Calibri"/>
                <w:sz w:val="24"/>
                <w:szCs w:val="24"/>
              </w:rPr>
              <w:t xml:space="preserve">Cty Hoµng Gia </w:t>
            </w:r>
            <w:r w:rsidRPr="001D0A98">
              <w:rPr>
                <w:rFonts w:ascii="Arial" w:hAnsi="Arial" w:cs="Arial"/>
                <w:sz w:val="24"/>
                <w:szCs w:val="24"/>
              </w:rPr>
              <w:t>–</w:t>
            </w:r>
            <w:r w:rsidRPr="001D0A98">
              <w:rPr>
                <w:rFonts w:ascii=".VnTime" w:hAnsi=".VnTime" w:cs="Calibri"/>
                <w:sz w:val="24"/>
                <w:szCs w:val="24"/>
              </w:rPr>
              <w:t xml:space="preserve"> H­ng Yªn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.VnTime" w:hAnsi=".VnTime" w:cs="Calibri"/>
                <w:sz w:val="24"/>
                <w:szCs w:val="24"/>
              </w:rPr>
            </w:pPr>
            <w:r w:rsidRPr="001D0A98">
              <w:rPr>
                <w:rFonts w:ascii=".VnTime" w:hAnsi=".VnTime" w:cs="Calibri"/>
                <w:sz w:val="24"/>
                <w:szCs w:val="24"/>
              </w:rPr>
              <w:t>H</w:t>
            </w:r>
            <w:r w:rsidRPr="001D0A98">
              <w:rPr>
                <w:rFonts w:ascii=".VnTime" w:hAnsi=".VnTime" w:cs="Calibri"/>
                <w:sz w:val="24"/>
                <w:szCs w:val="24"/>
              </w:rPr>
              <w:softHyphen/>
              <w:t>­ng Yªn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D0A98">
            <w:pPr>
              <w:spacing w:before="40" w:after="40" w:line="240" w:lineRule="auto"/>
              <w:rPr>
                <w:rFonts w:ascii=".VnTime" w:hAnsi=".VnTime" w:cs="Calibri"/>
                <w:sz w:val="24"/>
                <w:szCs w:val="24"/>
              </w:rPr>
            </w:pPr>
            <w:r w:rsidRPr="001D0A98">
              <w:rPr>
                <w:rFonts w:ascii=".VnTime" w:hAnsi=".VnTime" w:cs="Calibri"/>
                <w:sz w:val="24"/>
                <w:szCs w:val="24"/>
              </w:rPr>
              <w:t>C«ng ty TOKO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.VnTime" w:hAnsi=".VnTime" w:cs="Calibr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  <w:p w:rsidR="00F3623E" w:rsidRPr="001D0A98" w:rsidRDefault="00F3623E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 (gra)</w:t>
            </w:r>
          </w:p>
        </w:tc>
      </w:tr>
      <w:tr w:rsidR="001D0A98" w:rsidRPr="001D0A98" w:rsidTr="001D0A98">
        <w:trPr>
          <w:trHeight w:val="403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Hải Dương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gạch ốp lát Hà Nội (Hải Dương)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Chợ Mát,  TP. Hải Dương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Nhà máy gạch ốp lát Sao Đỏ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Xã Cộng Hòa, Chí Linh, Hải Dương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D056A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Ngọc Sơn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Ngọc Sơn, Tứ Ký, Hải Dương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056AA" w:rsidRPr="001D0A98" w:rsidRDefault="00D056A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 CP  Thế Giới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Tân Dân, Chí Linh, Hải Dương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7" w:type="dxa"/>
            <w:shd w:val="clear" w:color="auto" w:fill="auto"/>
            <w:vAlign w:val="bottom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 xml:space="preserve">C«ng ty CP CÈm B×nh 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H¶I D</w:t>
            </w:r>
            <w:r w:rsidRPr="001D0A98">
              <w:rPr>
                <w:rFonts w:ascii=".VnTime" w:hAnsi=".VnTime" w:cs="Calibri"/>
              </w:rPr>
              <w:softHyphen/>
              <w:t>­¬ng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07" w:type="dxa"/>
            <w:shd w:val="clear" w:color="auto" w:fill="auto"/>
            <w:vAlign w:val="bottom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C«ng ty Nice Ceramic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ChÝ Linh, H¶i D­</w:t>
            </w:r>
            <w:r w:rsidRPr="001D0A98">
              <w:rPr>
                <w:rFonts w:ascii=".VnTime" w:hAnsi=".VnTime" w:cs="Calibri"/>
              </w:rPr>
              <w:softHyphen/>
              <w:t>¬ng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07" w:type="dxa"/>
            <w:shd w:val="clear" w:color="auto" w:fill="auto"/>
            <w:vAlign w:val="bottom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 xml:space="preserve">C«ng ty CP Gèm Mü 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ChÝ Linh, H¶I D­¬ng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Quảng Ninh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295BF6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Vĩnh Thắng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Cụm CN Kim Sơn,  Đông Triều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Hoàng Hà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Quảng Ninh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 (gra)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Gốm xây dựng Hạ Long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P. Hà Khẩu, Quảng Ninh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295BF6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Gốm Đất Việt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ind w:left="-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Tràng An, Đông Triều, Quảng Ninh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295BF6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Thái Bình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295BF6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EE05F7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1,5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D0A98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gạch ốp lát Thái Bình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Đông Lâm, Tiền Hải, Thái Bình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295BF6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tabs>
                <w:tab w:val="left" w:pos="3222"/>
              </w:tabs>
              <w:spacing w:before="40" w:after="40" w:line="240" w:lineRule="auto"/>
              <w:ind w:left="-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CN Công ty CP Kỹ Thương Thiên Hoàng - Nhà máy MIKADO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Thành Tây, Đông Lâm, Tiền Hải,           Thái Bình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295BF6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CN Công ty CP Viglacera Tiên Sơn - Nhà máy Viglacera Thái Bình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Tiền Hải, Đông Lâm, Tiền Hải,          Thái Bình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295BF6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7" w:type="dxa"/>
            <w:shd w:val="clear" w:color="auto" w:fill="auto"/>
            <w:vAlign w:val="bottom"/>
          </w:tcPr>
          <w:p w:rsidR="00295BF6" w:rsidRPr="001D0A98" w:rsidRDefault="00295BF6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C«ng ty TNHH Tr</w:t>
            </w:r>
            <w:r w:rsidRPr="001D0A98">
              <w:rPr>
                <w:rFonts w:ascii=".VnTime" w:hAnsi=".VnTime" w:cs="Calibri"/>
              </w:rPr>
              <w:softHyphen/>
              <w:t>êng Tó - MIKADO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95BF6" w:rsidRPr="001D0A98" w:rsidRDefault="00295BF6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KCN TiÒn H¶i, Th¸i B×nh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5BF6" w:rsidRPr="001D0A98" w:rsidRDefault="00295BF6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Bắc Ninh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32,5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gạch ốp lát Hà Nội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Yên Phong, Bắc Ninh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Catatlan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Đông Thọ, Yên Phong, Bắc Ninh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95BF6"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3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Công ty CP Viglacera Tiên Sơn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KCN Tiên Sơn, Tiên Du, Bắc Ninh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295BF6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Nam Định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</w:t>
            </w:r>
            <w:r w:rsidR="00E3708A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,5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295BF6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3807" w:type="dxa"/>
            <w:shd w:val="clear" w:color="auto" w:fill="auto"/>
            <w:vAlign w:val="bottom"/>
          </w:tcPr>
          <w:p w:rsidR="00295BF6" w:rsidRPr="001D0A98" w:rsidRDefault="00295BF6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Cty CP G¹ch Granite Nam §Þnh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295BF6" w:rsidRPr="001D0A98" w:rsidRDefault="00295BF6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Nam §Þnh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95BF6" w:rsidRPr="001D0A98" w:rsidRDefault="00295BF6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Hà Nam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6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Côngty CP Hacera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P. Lương Khánh Thiện, Phủ Lý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VÙNG BẮC TRUNG BỘ VÀ DUYÊN HẢI MIỀN TRUNG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81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Thanh Hóa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fr-FR"/>
              </w:rPr>
              <w:t>10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Nhà máy gạch men Vicenza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Lễ Môn, TP. Thanh Hóa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Nghệ An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</w:t>
            </w:r>
            <w:r w:rsidR="00AA7B34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Nhà máy granite Trung Đô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Bắc Vinh, Nghệ  An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Quảng Bình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3,5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gốm sứ và XD  COSEVCO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Lộc Ninh,  Đồng Hới, Quảng Bình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 Huế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gạch men sứ TT Huế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Khu 6, TT. Phú Bài, Hương Thủy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 COSEVCO 7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TP Huế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1D0A98" w:rsidRPr="001D0A98" w:rsidTr="001D0A98">
        <w:trPr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A7B34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7" w:type="dxa"/>
            <w:shd w:val="clear" w:color="auto" w:fill="auto"/>
            <w:vAlign w:val="bottom"/>
          </w:tcPr>
          <w:p w:rsidR="00AA7B34" w:rsidRPr="001D0A98" w:rsidRDefault="00AA7B34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 xml:space="preserve">C«ng ty TNHH Vitto - HuÕ 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AA7B34" w:rsidRPr="001D0A98" w:rsidRDefault="00AA7B34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Thõa Thiªn HuÕ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7B34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Quảng Nam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gạch men Anh Em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Bắc Chu Lai, X. Tam Hiệp,              Núi Thành, Quảng Nam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Prime Đại Lộc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Đại Quang, Đại Lộc, Quảng Nam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Bình Định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1,5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Nhà máy gạch ốp lát Ceramic COSEVCO Bình Định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tabs>
                <w:tab w:val="left" w:pos="4032"/>
              </w:tabs>
              <w:spacing w:before="40" w:after="40" w:line="240" w:lineRule="auto"/>
              <w:ind w:left="-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Phú Tài, TP. Quy Nhơn, Bình Định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Đà Nẵng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FB6F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  <w:r w:rsidR="00E3708A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gạch men COSEVCO Đà Nẵng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Hòa Khánh, Liên Chiểu, Đà Nẵng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3708A"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AA7B34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AA7B34" w:rsidRPr="001D0A98" w:rsidRDefault="00AA7B34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Đồng Tâm Miền Trung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AA7B34" w:rsidRPr="001D0A98" w:rsidRDefault="00AA7B34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A7B34" w:rsidRPr="001D0A98" w:rsidRDefault="00AA7B34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FB6F0D" w:rsidRPr="001D0A98" w:rsidRDefault="00FB6F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 (gra)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VÙNG TÂY NGUYÊN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ĐÔNG NAM BỘ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  <w:r w:rsidR="00EE05F7" w:rsidRPr="001D0A9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67,5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Bình Dương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EE05F7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EE05F7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VITALY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P. Bình Chuẩn, TX. Thuận An,                    Bình Dương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FB6F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3708A"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 TNHH AMERICAN HOME Việt Nam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Tân Đông Hiệp, Dĩ An, T. Bình Dương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FB6F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3708A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Shijar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3708A" w:rsidRPr="001D0A98" w:rsidRDefault="00E3708A" w:rsidP="001721CA">
            <w:pPr>
              <w:spacing w:before="40" w:after="40" w:line="240" w:lineRule="auto"/>
              <w:ind w:right="-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P. Phú Hòa, TX. Thủ Dầu Một, Bình Dương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3708A" w:rsidRPr="001D0A98" w:rsidRDefault="00FB6F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Long Tai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ĐT 743,  CN Sóng Thần II, Dĩ An, </w:t>
            </w:r>
          </w:p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Bình Dương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D0A98">
            <w:pPr>
              <w:spacing w:before="40" w:after="40" w:line="240" w:lineRule="auto"/>
              <w:rPr>
                <w:rFonts w:ascii=".VnTime" w:hAnsi=".VnTime" w:cs="Calibri"/>
                <w:sz w:val="24"/>
                <w:szCs w:val="24"/>
              </w:rPr>
            </w:pPr>
            <w:r w:rsidRPr="001D0A98">
              <w:rPr>
                <w:rFonts w:ascii=".VnTime" w:hAnsi=".VnTime" w:cs="Calibri"/>
                <w:sz w:val="24"/>
                <w:szCs w:val="24"/>
              </w:rPr>
              <w:t>Cty B¹ch M·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KCN ViÖt Nam Singapore, B×nh D­</w:t>
            </w:r>
            <w:r w:rsidRPr="001D0A98">
              <w:rPr>
                <w:rFonts w:ascii=".VnTime" w:hAnsi=".VnTime" w:cs="Calibri"/>
              </w:rPr>
              <w:softHyphen/>
              <w:t>¬ng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75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Đồng Nai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103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C/ty TNHH MTV SX gạch men Kinh Minh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ind w:left="-3" w:right="-1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Ấp Đồng Nai, An Hóa, Biên Hòa, Đồng Nai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Gạch men VTC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ind w:left="28" w:right="-153" w:hanging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Lô 09, KCN Gò Dầu, Long Thành, Đồng Nai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gạch men Ý Mỹ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Tam Phước, Biên Hòa, Đồng Nai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 (gra)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Chang Yih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Nhơn Trạch I, Đồng Nai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gạch men Thanh Thanh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Biên Hòa 1, ĐồngNai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1,5 (gra)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Taicera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X. Phước Thái, Long Thành, Đồng Nai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07" w:type="dxa"/>
            <w:shd w:val="clear" w:color="auto" w:fill="auto"/>
            <w:vAlign w:val="bottom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Cty TNHH Kim Phong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Nh¬n Tr¹ch, §ång Nai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D0A98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Cty B¸ch Thµnh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Nh¬n Tr¹ch, §ång Nai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1,5 (gra)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D0A98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C«ng ty CP Pacera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§ång Nai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D0A98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C«ng ty CP G¹ch men Ph</w:t>
            </w:r>
            <w:r w:rsidRPr="001D0A98">
              <w:rPr>
                <w:rFonts w:ascii=".VnTime" w:hAnsi=".VnTime" w:cs="Calibri"/>
              </w:rPr>
              <w:softHyphen/>
              <w:t>­¬ng Nam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§ång Nai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 Rịa - Vũng Tàu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2401A6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gạch men Nhà Ý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Mỹ Xuân A, H. Tân Thành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2401A6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D0A98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Cty CP G¹ch men Hoµng Gia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Vòng Tµu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14 (cer)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2401A6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D0A98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Cty Vicera</w:t>
            </w:r>
          </w:p>
        </w:tc>
        <w:tc>
          <w:tcPr>
            <w:tcW w:w="3827" w:type="dxa"/>
            <w:shd w:val="clear" w:color="auto" w:fill="auto"/>
            <w:vAlign w:val="bottom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.VnTime" w:hAnsi=".VnTime" w:cs="Calibri"/>
              </w:rPr>
            </w:pPr>
            <w:r w:rsidRPr="001D0A98">
              <w:rPr>
                <w:rFonts w:ascii=".VnTime" w:hAnsi=".VnTime" w:cs="Calibri"/>
              </w:rPr>
              <w:t>Vòng Tµu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ĐỒNG BẰNG SÔNG CỬU LONG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Long An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lk372546910"/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ind w:left="-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 Đồng Tâm DOTALIA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X. Long Hiệp, Bến Lức, Long An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bookmarkEnd w:id="0"/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Thắng Lợi - Đồng Tâm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Bến Lức, Long An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4" w:type="dxa"/>
            <w:gridSpan w:val="2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An Giang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D0A98" w:rsidRPr="001D0A98" w:rsidTr="001D0A98">
        <w:trPr>
          <w:trHeight w:val="432"/>
          <w:jc w:val="center"/>
        </w:trPr>
        <w:tc>
          <w:tcPr>
            <w:tcW w:w="540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Nhà máy gạch men Ceramic An Giang - Trực thuộc công ty TNHH MTV Xây lắp An Giang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P. Mỹ Thạch, TP. Long Xuyên, An Giang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E05F7" w:rsidRPr="001D0A98" w:rsidRDefault="00EE05F7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A180D" w:rsidRPr="001D0A98" w:rsidRDefault="00BA180D" w:rsidP="00BA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</w:p>
    <w:p w:rsidR="00BA180D" w:rsidRPr="001D0A98" w:rsidRDefault="00BA180D" w:rsidP="00BA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80D" w:rsidRPr="001D0A98" w:rsidRDefault="001721CA" w:rsidP="001D0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A9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BẢNG </w:t>
      </w:r>
      <w:r w:rsidR="009546E9" w:rsidRPr="001D0A98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BA180D" w:rsidRPr="001D0A9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A180D" w:rsidRPr="001D0A98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THỐNG KÊ CÁC CƠ SỞ SẢN XUẤT SỨ VỆ SINH</w:t>
      </w:r>
    </w:p>
    <w:p w:rsidR="001721CA" w:rsidRPr="001D0A98" w:rsidRDefault="001721CA" w:rsidP="001721C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8"/>
          <w:szCs w:val="8"/>
        </w:rPr>
      </w:pPr>
    </w:p>
    <w:tbl>
      <w:tblPr>
        <w:tblW w:w="9990" w:type="dxa"/>
        <w:jc w:val="center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4230"/>
        <w:gridCol w:w="3330"/>
        <w:gridCol w:w="1800"/>
      </w:tblGrid>
      <w:tr w:rsidR="001D0A98" w:rsidRPr="001D0A98" w:rsidTr="001D0A98">
        <w:trPr>
          <w:tblHeader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TT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Tên cơ sở sản xuất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Địa chỉ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21CA" w:rsidRPr="001D0A98" w:rsidRDefault="00BA180D" w:rsidP="001D0A98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 xml:space="preserve">Công suất </w:t>
            </w:r>
          </w:p>
          <w:p w:rsidR="00BA180D" w:rsidRPr="001D0A98" w:rsidRDefault="00BA180D" w:rsidP="001D0A98">
            <w:pPr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(</w:t>
            </w: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1.000 </w:t>
            </w: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sp/năm)</w:t>
            </w:r>
          </w:p>
        </w:tc>
      </w:tr>
      <w:tr w:rsidR="001D0A98" w:rsidRPr="001D0A98" w:rsidTr="001D0A98">
        <w:trPr>
          <w:jc w:val="center"/>
        </w:trPr>
        <w:tc>
          <w:tcPr>
            <w:tcW w:w="8190" w:type="dxa"/>
            <w:gridSpan w:val="3"/>
            <w:shd w:val="clear" w:color="auto" w:fill="auto"/>
            <w:vAlign w:val="center"/>
          </w:tcPr>
          <w:p w:rsidR="001721CA" w:rsidRPr="001D0A98" w:rsidRDefault="001721CA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TỔNG</w:t>
            </w: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CẢ NƯỚC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721CA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  <w:r w:rsidR="001721CA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.7</w:t>
            </w: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1721CA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I</w:t>
            </w:r>
          </w:p>
        </w:tc>
        <w:tc>
          <w:tcPr>
            <w:tcW w:w="7560" w:type="dxa"/>
            <w:gridSpan w:val="2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VÙNG TRUNG DU VÀ MIỀN NÚI PHÍA BẮC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BA180D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560" w:type="dxa"/>
            <w:gridSpan w:val="2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Phú Thọ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EC73D9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BA180D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Công ty CP sứ Việt Trì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Việt Trì, Phú Thọ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EC73D9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A180D"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00</w:t>
            </w:r>
          </w:p>
        </w:tc>
      </w:tr>
      <w:tr w:rsidR="001D0A98" w:rsidRPr="001D0A98" w:rsidTr="001D0A98">
        <w:trPr>
          <w:trHeight w:val="510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II</w:t>
            </w:r>
          </w:p>
        </w:tc>
        <w:tc>
          <w:tcPr>
            <w:tcW w:w="7560" w:type="dxa"/>
            <w:gridSpan w:val="2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ĐỒNG BẰNG SÔNG HỒNG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1</w:t>
            </w:r>
            <w:r w:rsidR="00A237B0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A237B0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1D0A98" w:rsidRPr="001D0A98" w:rsidTr="001D0A98">
        <w:trPr>
          <w:trHeight w:val="510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560" w:type="dxa"/>
            <w:gridSpan w:val="2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Hà Nội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6.85</w:t>
            </w:r>
            <w:r w:rsidR="00BA180D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sứ Viglacera Thanh Trì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Trì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Hoàng Mai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Hà Nội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EC73D9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  <w:r w:rsidR="00BA180D"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ind w:left="-18" w:right="-82" w:firstLine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INAX Việt Nam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Dương Xá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Gia Lâm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Hà Nội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5.000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SVS TOTO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KCN Bắc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Thăng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Long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Hà Nội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EC73D9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1.20</w:t>
            </w:r>
            <w:r w:rsidR="00BA180D"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Thái Bình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BA180D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  <w:r w:rsidR="00BA180D"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sứ Hảo Cảnh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TT.  Tiền Hả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i,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Thái Bình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9F0828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A180D"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BA180D"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sứ Dolacera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TT.  Tiền Hải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Thái Bình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9F0828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1.20</w:t>
            </w:r>
            <w:r w:rsidR="00BA180D"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 sứ Tây Sơn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TT.  Tiền Hải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Thái Bình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Tân Hải Long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TT.  Tiền Hải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Thái Bình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men sứ Long Hầu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TT.  Tiền Hải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Thái Bình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9F0828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A180D"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 CP sứ Long Hải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TT.  Tiền Hải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Thái Bình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 sứ Thành Chung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TT.  Tiền Hải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Thái Bình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BA180D" w:rsidRPr="001D0A98" w:rsidRDefault="00A237B0" w:rsidP="001D0A98">
            <w:pPr>
              <w:spacing w:after="0"/>
              <w:rPr>
                <w:rFonts w:ascii=".VnTime" w:eastAsia="Times New Roman" w:hAnsi=".VnTime" w:cs="Times New Roman"/>
              </w:rPr>
            </w:pPr>
            <w:r w:rsidRPr="001D0A98">
              <w:rPr>
                <w:rFonts w:ascii=".VnTime" w:hAnsi=".VnTime" w:cs="Times New Roman"/>
              </w:rPr>
              <w:t>Cty T©n H¶i Long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BA180D" w:rsidRPr="001D0A98" w:rsidRDefault="00BA180D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Thái Bình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A180D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30" w:type="dxa"/>
            <w:shd w:val="clear" w:color="auto" w:fill="auto"/>
            <w:vAlign w:val="bottom"/>
          </w:tcPr>
          <w:p w:rsidR="00A237B0" w:rsidRPr="001D0A98" w:rsidRDefault="00A237B0" w:rsidP="001D0A98">
            <w:pPr>
              <w:spacing w:after="0"/>
              <w:rPr>
                <w:rFonts w:ascii=".VnTime" w:hAnsi=".VnTime" w:cs="Times New Roman"/>
              </w:rPr>
            </w:pPr>
            <w:r w:rsidRPr="001D0A98">
              <w:rPr>
                <w:rFonts w:ascii=".VnTime" w:hAnsi=".VnTime" w:cs="Times New Roman"/>
              </w:rPr>
              <w:t xml:space="preserve">C«ng ty Sø T©y S¬n 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Thái Bình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30" w:type="dxa"/>
            <w:shd w:val="clear" w:color="auto" w:fill="auto"/>
            <w:vAlign w:val="bottom"/>
          </w:tcPr>
          <w:p w:rsidR="00A237B0" w:rsidRPr="001D0A98" w:rsidRDefault="00A237B0" w:rsidP="001D0A98">
            <w:pPr>
              <w:spacing w:after="0"/>
              <w:rPr>
                <w:rFonts w:ascii=".VnTime" w:hAnsi=".VnTime" w:cs="Times New Roman"/>
              </w:rPr>
            </w:pPr>
            <w:r w:rsidRPr="001D0A98">
              <w:rPr>
                <w:rFonts w:ascii=".VnTime" w:hAnsi=".VnTime" w:cs="Times New Roman"/>
              </w:rPr>
              <w:t>C«ng ty CP Sø vÖ sinh Thanh H¶i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Thái Bình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30" w:type="dxa"/>
            <w:shd w:val="clear" w:color="auto" w:fill="auto"/>
            <w:vAlign w:val="bottom"/>
          </w:tcPr>
          <w:p w:rsidR="00A237B0" w:rsidRPr="001D0A98" w:rsidRDefault="00A237B0" w:rsidP="001D0A98">
            <w:pPr>
              <w:spacing w:after="0"/>
              <w:rPr>
                <w:rFonts w:ascii=".VnTime" w:hAnsi=".VnTime" w:cs="Times New Roman"/>
              </w:rPr>
            </w:pPr>
            <w:r w:rsidRPr="001D0A98">
              <w:rPr>
                <w:rFonts w:ascii=".VnTime" w:hAnsi=".VnTime" w:cs="Times New Roman"/>
              </w:rPr>
              <w:t>C«ng ty Cæ phÇn Ceravi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Thái Bình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công nghệ gốm sứ OHIO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Thái Bình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Các XN tư nhân Thái Bình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Thái Bình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2.500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III</w:t>
            </w:r>
          </w:p>
        </w:tc>
        <w:tc>
          <w:tcPr>
            <w:tcW w:w="7560" w:type="dxa"/>
            <w:gridSpan w:val="2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VÙNG BẮC TRUNG BỘ VÀ DUYÊN HẢI MIỀN TRUNG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300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560" w:type="dxa"/>
            <w:gridSpan w:val="2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Đà Nẵng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sứ Hải Vân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Đà Nẵng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IV</w:t>
            </w:r>
          </w:p>
        </w:tc>
        <w:tc>
          <w:tcPr>
            <w:tcW w:w="7560" w:type="dxa"/>
            <w:gridSpan w:val="2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VÙNG TÂY NGUYÊN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V</w:t>
            </w:r>
          </w:p>
        </w:tc>
        <w:tc>
          <w:tcPr>
            <w:tcW w:w="7560" w:type="dxa"/>
            <w:gridSpan w:val="2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VÙNG ĐÔNG NAM BỘ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2.60</w:t>
            </w: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560" w:type="dxa"/>
            <w:gridSpan w:val="2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TP. Hồ Chí Minh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Minh Tiến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TP. Hồ Chí Minh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Bình Dương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1.700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sứ Thiên Thanh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Cụm sản xuất Bình Chuẩn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TX. Thuận An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Bình Dương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sứ Bình Dương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Bình Dương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American Standard Việt Nam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An Phú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TX. Thuận An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Bình Dương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Đồng Nai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SVS CAESAR</w:t>
            </w:r>
          </w:p>
        </w:tc>
        <w:tc>
          <w:tcPr>
            <w:tcW w:w="33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Tuy Hạ A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Long Thành,Đồng Nai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VI</w:t>
            </w:r>
          </w:p>
        </w:tc>
        <w:tc>
          <w:tcPr>
            <w:tcW w:w="7560" w:type="dxa"/>
            <w:gridSpan w:val="2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VÙNG ĐỒNG BẰNG SÔNG CỬU LONG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237B0" w:rsidRPr="001D0A98" w:rsidRDefault="00A237B0" w:rsidP="001D0A9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0</w:t>
            </w:r>
          </w:p>
        </w:tc>
      </w:tr>
    </w:tbl>
    <w:p w:rsidR="00BA180D" w:rsidRPr="001D0A98" w:rsidRDefault="001721CA" w:rsidP="001D0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A9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BẢNG </w:t>
      </w:r>
      <w:r w:rsidR="009546E9" w:rsidRPr="001D0A9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BA180D" w:rsidRPr="001D0A9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A180D" w:rsidRPr="001D0A98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THỐNG KÊ CÁC CƠ SỞ </w:t>
      </w:r>
      <w:r w:rsidRPr="001D0A98">
        <w:rPr>
          <w:rFonts w:ascii="Times New Roman" w:eastAsia="Times New Roman" w:hAnsi="Times New Roman" w:cs="Times New Roman"/>
          <w:b/>
          <w:sz w:val="24"/>
          <w:szCs w:val="24"/>
        </w:rPr>
        <w:t>CHẾ BIẾN</w:t>
      </w:r>
      <w:r w:rsidR="00BA180D" w:rsidRPr="001D0A98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 xml:space="preserve"> ĐÁ ỐP LÁT</w:t>
      </w:r>
    </w:p>
    <w:p w:rsidR="00BA180D" w:rsidRPr="001D0A98" w:rsidRDefault="00BA180D" w:rsidP="00BA180D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9756" w:type="dxa"/>
        <w:jc w:val="center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3760"/>
        <w:gridCol w:w="3669"/>
        <w:gridCol w:w="1701"/>
      </w:tblGrid>
      <w:tr w:rsidR="001D0A98" w:rsidRPr="001D0A98" w:rsidTr="001D0A98">
        <w:trPr>
          <w:tblHeader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ơ sở sản xuất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Địa chỉ</w:t>
            </w:r>
          </w:p>
        </w:tc>
        <w:tc>
          <w:tcPr>
            <w:tcW w:w="1701" w:type="dxa"/>
            <w:shd w:val="clear" w:color="auto" w:fill="auto"/>
          </w:tcPr>
          <w:p w:rsidR="00BA180D" w:rsidRPr="001D0A98" w:rsidRDefault="00BA180D" w:rsidP="00BA180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C</w:t>
            </w: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ông </w:t>
            </w: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suất </w:t>
            </w:r>
          </w:p>
          <w:p w:rsidR="00BA180D" w:rsidRPr="001D0A98" w:rsidRDefault="00BA180D" w:rsidP="00BA180D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(1</w:t>
            </w: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.00</w:t>
            </w: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0 m</w:t>
            </w: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val="vi-VN"/>
              </w:rPr>
              <w:t>2</w:t>
            </w: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/năm)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 CẢ NƯỚC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16.689</w:t>
            </w:r>
          </w:p>
        </w:tc>
      </w:tr>
      <w:tr w:rsidR="001D0A98" w:rsidRPr="001D0A98" w:rsidTr="001D0A98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I</w:t>
            </w:r>
          </w:p>
        </w:tc>
        <w:tc>
          <w:tcPr>
            <w:tcW w:w="7429" w:type="dxa"/>
            <w:gridSpan w:val="2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VÙNG TRUNG DU MIỀN NÚI PHÍA BẮC</w:t>
            </w:r>
          </w:p>
        </w:tc>
        <w:tc>
          <w:tcPr>
            <w:tcW w:w="1701" w:type="dxa"/>
            <w:shd w:val="clear" w:color="auto" w:fill="auto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</w:tr>
      <w:tr w:rsidR="001D0A98" w:rsidRPr="001D0A98" w:rsidTr="001D0A98">
        <w:trPr>
          <w:jc w:val="center"/>
        </w:trPr>
        <w:tc>
          <w:tcPr>
            <w:tcW w:w="626" w:type="dxa"/>
            <w:shd w:val="clear" w:color="auto" w:fill="auto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7429" w:type="dxa"/>
            <w:gridSpan w:val="2"/>
            <w:shd w:val="clear" w:color="auto" w:fill="auto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Yên Bái</w:t>
            </w:r>
          </w:p>
        </w:tc>
        <w:tc>
          <w:tcPr>
            <w:tcW w:w="1701" w:type="dxa"/>
            <w:shd w:val="clear" w:color="auto" w:fill="auto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</w:t>
            </w:r>
          </w:p>
        </w:tc>
      </w:tr>
      <w:tr w:rsidR="001D0A98" w:rsidRPr="001D0A98" w:rsidTr="001D0A98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Luyện kim và khai khoáng Việt Đức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Yên Thắng, Lục Yên, Yên Bái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Hùng Đại Dương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Tân Lĩnh, Lục Yên, Yên Bái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Công ty TNHH Hoàng Mai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Yên Thắng, Lục Yên, Yên Bái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II</w:t>
            </w:r>
          </w:p>
        </w:tc>
        <w:tc>
          <w:tcPr>
            <w:tcW w:w="7429" w:type="dxa"/>
            <w:gridSpan w:val="2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ĐỒNG BẰNG SÔNG HỒNG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4.430</w:t>
            </w:r>
          </w:p>
        </w:tc>
      </w:tr>
      <w:tr w:rsidR="001D0A98" w:rsidRPr="001D0A98" w:rsidTr="001D0A98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9" w:type="dxa"/>
            <w:gridSpan w:val="2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Hà Nội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4.190</w:t>
            </w:r>
          </w:p>
        </w:tc>
      </w:tr>
      <w:tr w:rsidR="001D0A98" w:rsidRPr="001D0A98" w:rsidTr="001D0A98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Đá ốp lát cao cấp Vinaconex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Trì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 Nội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1D0A98" w:rsidRPr="001D0A98" w:rsidTr="001D0A98">
        <w:trPr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14" w:right="-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VN Stone ( Đá nhân tạo)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18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TT Xuân Mai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Chương Mỹ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3.900</w:t>
            </w:r>
          </w:p>
        </w:tc>
      </w:tr>
      <w:tr w:rsidR="001D0A98" w:rsidRPr="001D0A98" w:rsidTr="001D0A98">
        <w:trPr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Công ty CP đá ốp lát &amp; XD     </w:t>
            </w:r>
          </w:p>
          <w:p w:rsidR="00BA180D" w:rsidRPr="001D0A98" w:rsidRDefault="00BA180D" w:rsidP="001721CA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Hà Nội (HASTONE)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  <w:r w:rsidR="001721CA"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Phố Thanh Bình,Hà Đông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9" w:type="dxa"/>
            <w:gridSpan w:val="2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Vĩnh Phúc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Nhà máy sản xuất đá Marble </w:t>
            </w:r>
          </w:p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Vĩnh Phúc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Quang Minh, Mê Linh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III</w:t>
            </w:r>
          </w:p>
        </w:tc>
        <w:tc>
          <w:tcPr>
            <w:tcW w:w="7429" w:type="dxa"/>
            <w:gridSpan w:val="2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VÙNG BẮC TRUNG BỘ VÀ DUYÊN HẢI MIỀN TRUNG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1</w:t>
            </w: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2.929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9" w:type="dxa"/>
            <w:gridSpan w:val="2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Thanh Hóa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9.422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Hlk371405158"/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XD Giao Thông Thủy Lợi Tân Sơn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Tân Sơn, Đông Tân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Thanh An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Xóm Hanh, Đông Tân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Tổng Hợp Hoàng Hải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18" w:right="-1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Xóm Bắc, Đông Tân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Hưng Anh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Tây Hưng, Đông Hưng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Tấn Tài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Xóm Bắc, Đông Hưng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Hào Hưng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tabs>
                <w:tab w:val="left" w:pos="3672"/>
              </w:tabs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Xóm Bắc, Đông Hưng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Long Thành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Xóm Nam Hưng, Đông Hưng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Hoàng Quân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Phường An Hoạch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Quý Trọng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Xóm Bắc, Đông Hưng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Phúc Hương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Xóm Bắc, Đông Hưng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Đại Lợi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Xóm Công, Đông Hưng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Đức Minh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Tư nhân SX Đá Long Thành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Tư nhân Trường Đạt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Phương Hưng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Linh Hoàng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DNTN Bảy Phương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Tuấn Vinh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Mai Trang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Chương Quế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Tuấn Thu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Hòang Du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Bình Nguyên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Yên Hùng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Quỳnh Phương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Hào Bình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Tiến Dũng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Hiền Thuận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Anh Tài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Trường Thịnh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Tân Đạt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TN Thương Hải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Bình Tùng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Hằng Hậu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Vinh Quang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Vân Huy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Tiến Thành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Lưu Thủy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Khánh Thành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Toàn Thắng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Mai Tỉnh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DNTN Mai Ngọc Ánh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DNTN Thuận Hưng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DNTN Bách Bình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Quỳnh Kim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DNTN Hùng Đạt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DNTN Hùng Linh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DNTN Yến Phúc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Anh Sơn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Huyền Quý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Trần Tuấn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DNTN Bảo Duy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Dân Nam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XN Minh Hương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Trần Hoàn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Tuyết Lý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CTCP Tân Thành 1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CTTNHH Thanh Nghệ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CTTNHH Tiến Độ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Hưng Quý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Đá ốp lát Hưng Tùng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DNTN Anh Tuấn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Hùng Hòa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XN Tự Lập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Thanh Long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Thanh Thanh Tùng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Hải Thịnh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Tây Thành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An Thắng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Bảo Duy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Kim Chiến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HTX SXVL Đông Vinh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HTX Thắng Lợi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HTX Hưng Tiến 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Hưng Lộc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Anh Tú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Bình Hiếu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Mạnh Trang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Cao Minh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 Huy Hoàn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Toàn Thành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Yên Bình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Đá Ốp Lát Hoan Liên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HTX Đồng Minh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CP Hồng Phúc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Liên Doanh Việt Hung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Lam Sơn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Tiến Thịnh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ĐOL XNK Hà Thanh Bình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DNTN Thanh Hà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Hoàng Việt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Đại Nam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Đức minh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HTX Đông Thành SX ĐOL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Cúc Khang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Đá Quý Hảo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CTTNHH Hoan Son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Đá Hoa Thanh Hóa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Tuấn Hùng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CP Phú Thắng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Hương Lý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Minh Hà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HTX SXVL Chính Long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Lộc Linh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HTX Thành Vinh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HTX SX VLXD Hát Bình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Tuấn Linh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Liên doanh Vinastone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DNTN Thành Đồng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DNTN Thanh Hương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HTX Công Nghiệp Hoàng Ánh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HTX Công Nghiệp Đông Đình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Châu Quý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Hải Sâm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Ngọc Lâm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Vĩnh Phúc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Tổng CT Hà Thanh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Tân Hà Sơn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Việt Stone - YB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HTX Thành Công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Quế Sơn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HTX Toàn Thắng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Đô Thương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Vương Lâm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Nam Sơn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Thanh Hóa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bookmarkEnd w:id="1"/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29" w:type="dxa"/>
            <w:gridSpan w:val="2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Nghệ An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đá ốp lát Hoàng Gia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Xóm 3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Thôn Đồng Hợp,X. Quỳ Hợp,Nghệ An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Công ty Cổ phần Đá và Khoáng sản Phủ Quỳ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Nghệ An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7429" w:type="dxa"/>
            <w:gridSpan w:val="2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Huế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674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Trường Sơn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Hiệp hội khai thác đá, TT Huế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Công ty CP khai thác đá TT Huế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Hiệp hội khai thác đá, TT Huế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Công ty CP khai thác đá XD    Hương Bằng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Hiệp hội khai thác đá, TT Huế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XN khai thác đá &amp; XD công trình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Hiệp hội khai thác đá, TT Huế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XN sản xuất VL &amp; XD công trình Hương Thọ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Hiệp hội khai thác đá, TT Huế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Công ty CP Đá Đồng Giao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Nam Sơn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Tam Điệp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CP Trường Sơn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Hương Vân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Hương Trà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 CP KTD TT Huế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Huế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 CP KTD Hương Bằng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Huế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10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XN KTD &amp; XD Công trình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Huế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XN SX VLXD thi công xây lắp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Huế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 TNHH COXANO Hương Thọ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Huế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9" w:type="dxa"/>
            <w:gridSpan w:val="2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Bình Định 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1.783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VRG Đá Bình Định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KV 6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P.Trần Quang Diệu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TP. Quy Nhơn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CP KS NL An Phú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Tây núi Hòn Chà, Phước Thành,           Tuy Phước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Cty CP Phú Tài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Cát Nhơn, Phù Cát,  Bình Định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CP Phú Tài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Phía Tây núi Hòn Chà, Phước Thành, Tuy Phước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Sông Kôn Granite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Núi Trái Tim, Tây Thuận, Tây Sơn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TNHH TM DV Kim Khánh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Núi Đang, Ân Hảo Tây, Hoài Ân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TNHH Thuận Đức 4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Núi Đá Mọc, An Hòa,An Lão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TNHH 28/7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Nhơn Hòa, An Nhơn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CP Phú Tài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Núi Lồi, Mỹ Thắng, Phù Mỹ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150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10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CP KTKS Miền Trung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Núi Sơn Rái, Cát Nhơn, Phù Cát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TNHH MT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V Phương Mai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Đá Trãi, Cát Hưng, Phù Cát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3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1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TNHH Đầu tư xây dựng Trường Thịnh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Thôn Hy Thế, Hoài Châu Bắc,               Hoài Nhơn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TNHH Tân Trung Nam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Núi Ngang, Cát Tường, Phù Cát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lastRenderedPageBreak/>
              <w:t>14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TNHH Hòan Cầu Granite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Núi An Trường, Nhơn Tân,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An Nhơn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CP Đá Granite Viễn Đông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Canh Thuận, Vân Canh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6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TNHH Sinh Thái Biển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Núi Miếu, Mỹ Phong, Phù Mỹ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7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Thanh Thảnh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Núi Ngang, Cát Nhơn, Phù Cát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8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CPKS An Trường Phát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Vạn Tường, Bình Nghi, Tây Sơn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9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TNHH Cơ Khí Trường Giang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Vạn Tường, Bình Nghi, Tây Sơn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20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Hòan Cầu Granite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Tây núi Hòn Chà, Phước Thành,           Tuy Phước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Thuận Đức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Xuân Phong Nam, An Hòa, An Lão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TNHH Tân Việt Đức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Núi An Trường, Bình Nghi, Tây Sơn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CP Ân Thành Đức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18" w:right="-135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Hội Trung, Ân Hảo Đông, Hoài Ân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TNHH Đại Hùng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Núi Lộ Râm, Canh Thuận, Vân Canh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TNHH Đại Hùng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Canh Hòa, Vân Canh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26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TNHH Đá Granite Đông Á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Núi Đá Trãi, Cát Hưng, Phù Cát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27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Hòan Cầu Granite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Núi Miếu, Mỹ Phong, Phù Mỹ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28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Minh Hoàng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Núi Chùa, Mỹ Hòa, Phù Mỹ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29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Nam Á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Núi An Trường, Nhơn Tân, An Nhơn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30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Đông Á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Núi Chùa, Mỹ Hòa, Phù Mỹ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31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TNHH TM Phước Thịnh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Núi Một,  Cát Sơn, Phù Cát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Hòan Cầu Granite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Sườn Tây núi Ông Dầu, Nhơn Tân, </w:t>
            </w:r>
          </w:p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An Nhơn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33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Viễn Dương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Núi Gò Qui, Cát Trinh, Phù Cát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34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Tân Trung Nam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Núi Lồi, Mỹ Thắng, Phù Mỹ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35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Cty CP DT KT KSMT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Núi Lồi, Mỹ Thắng, Mỹ An, Phù Mỹ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Thịnh Gia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úi Lồi, Mỹ Lợi, Phù Mỹ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Tân Long Granite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147 Tăng Bạt Hổ, TP Qui Nhơn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CP Khoáng sản OMEGA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úi Mũi Băng, Mỹ An, Phù Mỹ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CP Khoáng sản Biotan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Phía Tây núi Hòn Chà, Phước Thành, Tuy Phước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Nam Phương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úi Cây Chanh, Bình Tường, Tây Sơn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CP Phú Tài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Tân Hòa, Nhơn Hòa, An Nhơn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CP VRG Đá Bình Định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úi Giáng, Bùi Thị Xuân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DNTN Nguyễn Hoàng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Nhơn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Hòa, An Nhơn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Vạn Đại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úi Đá Trãi, Cát Hưng, Phù Cát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TNHH TM Phước Thịnh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N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úi Đá Trãi, Cát Hanh, Phù Cát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DNTN Vân Trường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Núi Hát, Phước An, Tuy Phước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CP GTTB Bình Định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Núi Sơn Triều, Nhơn Hòa, An Nhơn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Cty CP Vận tải dầu khí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-1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Núi Sơn Triều, Phước An, Tuy Phước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CP Yến Thanh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Bình Định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CP Phú Tài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Bình Định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CP KS&amp;ĐT Khánh Hòa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Bình Định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TM &amp; SX Sơn Phát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Bình Định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Kỹ thuật địa chất            An Bình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Bình Định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left="72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TNHH CB XK KS                  Khánh Hòa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Bình Định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CP VLXD Khánh Hào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Bình Định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CP TRường Sơn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Bình Định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42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Ninh Thuận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180D" w:rsidRPr="001D0A98" w:rsidRDefault="00BA180D" w:rsidP="001721CA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Nhà máy khai thác và chế biến đá Granite Phan Rang - Ninh Thuận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Phước Nam, Ninh Phước, Ninh Thuận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IV</w:t>
            </w:r>
          </w:p>
        </w:tc>
        <w:tc>
          <w:tcPr>
            <w:tcW w:w="742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VÙNG </w:t>
            </w: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TÂY NGUYÊN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V</w:t>
            </w:r>
          </w:p>
        </w:tc>
        <w:tc>
          <w:tcPr>
            <w:tcW w:w="742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ĐÔNG NAM BỘ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Nhà máy sản xuất đá Granite Long Bình Tân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hường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Long Bình Tân, TP. Biên Hòa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VI</w:t>
            </w:r>
          </w:p>
        </w:tc>
        <w:tc>
          <w:tcPr>
            <w:tcW w:w="742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ĐỒNG BẰNG SÔNG CỬU LONG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XN Khai thác &amp; chế biến đá                 An Giang</w:t>
            </w:r>
          </w:p>
        </w:tc>
        <w:tc>
          <w:tcPr>
            <w:tcW w:w="3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Thới Sơn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Tịnh Biên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D0A98" w:rsidRPr="001D0A98" w:rsidTr="001D0A98">
        <w:trPr>
          <w:trHeight w:val="457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60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CT Khai thác đá Latina</w:t>
            </w:r>
          </w:p>
        </w:tc>
        <w:tc>
          <w:tcPr>
            <w:tcW w:w="3669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782c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Hà Hoàng Hồ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, 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Mỹ Xuyên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80D" w:rsidRPr="001D0A98" w:rsidRDefault="00BA180D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BA180D" w:rsidRPr="001D0A98" w:rsidRDefault="00BA180D" w:rsidP="00BA1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</w:p>
    <w:p w:rsidR="00BA180D" w:rsidRPr="001D0A98" w:rsidRDefault="00BA180D" w:rsidP="00BA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180D" w:rsidRPr="001D0A98" w:rsidRDefault="001721CA" w:rsidP="001D0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A9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BẢNG </w:t>
      </w:r>
      <w:r w:rsidR="009546E9" w:rsidRPr="001D0A98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1D0A9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BA180D" w:rsidRPr="001D0A98">
        <w:rPr>
          <w:rFonts w:ascii="Times New Roman" w:eastAsia="Times New Roman" w:hAnsi="Times New Roman" w:cs="Times New Roman"/>
          <w:b/>
          <w:sz w:val="24"/>
          <w:szCs w:val="24"/>
        </w:rPr>
        <w:t>THỐNG KÊ CÁC CƠ SỞ SẢN XUẤT KÍNH XÂY DỰNG</w:t>
      </w:r>
    </w:p>
    <w:p w:rsidR="00BA180D" w:rsidRPr="001D0A98" w:rsidRDefault="00BA180D" w:rsidP="00BA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tbl>
      <w:tblPr>
        <w:tblW w:w="9473" w:type="dxa"/>
        <w:jc w:val="center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"/>
        <w:gridCol w:w="3882"/>
        <w:gridCol w:w="3402"/>
        <w:gridCol w:w="1559"/>
      </w:tblGrid>
      <w:tr w:rsidR="001D0A98" w:rsidRPr="001D0A98" w:rsidTr="001D0A98">
        <w:trPr>
          <w:tblHeader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388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Cơ sở sản xuất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Địa chỉ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ind w:left="-108" w:right="-12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Công suất (Tr.m</w:t>
            </w: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t>2</w:t>
            </w:r>
            <w:r w:rsidRPr="001D0A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/năm)</w:t>
            </w:r>
          </w:p>
        </w:tc>
      </w:tr>
      <w:tr w:rsidR="001D0A98" w:rsidRPr="001D0A98" w:rsidTr="001D0A98">
        <w:trPr>
          <w:jc w:val="center"/>
        </w:trPr>
        <w:tc>
          <w:tcPr>
            <w:tcW w:w="7914" w:type="dxa"/>
            <w:gridSpan w:val="3"/>
            <w:shd w:val="clear" w:color="auto" w:fill="auto"/>
            <w:vAlign w:val="center"/>
          </w:tcPr>
          <w:p w:rsidR="00A64C4F" w:rsidRPr="001D0A98" w:rsidRDefault="00A64C4F" w:rsidP="00A64C4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64C4F" w:rsidRPr="001D0A98" w:rsidRDefault="00A64C4F" w:rsidP="00A64C4F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187,9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I</w:t>
            </w:r>
          </w:p>
        </w:tc>
        <w:tc>
          <w:tcPr>
            <w:tcW w:w="7284" w:type="dxa"/>
            <w:gridSpan w:val="2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VÙNG TRUNG DU VÀ MIỀN NÚI PHÍA BẮC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D0A98" w:rsidRPr="001D0A98" w:rsidTr="001D0A98">
        <w:trPr>
          <w:trHeight w:val="510"/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II</w:t>
            </w:r>
          </w:p>
        </w:tc>
        <w:tc>
          <w:tcPr>
            <w:tcW w:w="7284" w:type="dxa"/>
            <w:gridSpan w:val="2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/>
              </w:rPr>
              <w:t>ĐỒNG BẰNG SÔNG HỒNG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86,9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kính nổi Việt Nam - VFG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Quế Võ, Bắc Ninh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ind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kính Viglacera Đáp Cầu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Bắc Ninh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11,3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8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kính Việt Hưng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ind w:left="-3"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KCN Như Quỳnh A, Hưng Yên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8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Kỳ Anh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TX. Kiến An, Hải Phòng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21,6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8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DN tư nhân sản xuất kính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Hoa Lư, Ninh Bình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284" w:type="dxa"/>
            <w:gridSpan w:val="2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VÙNG TRUNG BỘ VÀ DUYÊN HẢI MIỀN TRUNG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ind w:right="-126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kính nổi Chu Lai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ind w:left="-3" w:right="-10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Tam Hiệp, Núi Thành, Quảng Nam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284" w:type="dxa"/>
            <w:gridSpan w:val="2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VÙNG TÂY NGUYÊN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7284" w:type="dxa"/>
            <w:gridSpan w:val="2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VÙNG ĐÔNG NAM BỘ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kính nổi Viglacera VIFG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Dĩ A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, Bình Dương</w:t>
            </w: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8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TNHH CN kính NSG Việt Nam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Mỹ Xuân A, Tân Thành,                  Bà Rịa - Vũng Tàu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1D0A98" w:rsidRPr="001D0A98" w:rsidTr="001D0A98">
        <w:trPr>
          <w:jc w:val="center"/>
        </w:trPr>
        <w:tc>
          <w:tcPr>
            <w:tcW w:w="630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</w:t>
            </w:r>
          </w:p>
        </w:tc>
        <w:tc>
          <w:tcPr>
            <w:tcW w:w="7284" w:type="dxa"/>
            <w:gridSpan w:val="2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VÙNG ĐÔNG BẰNG SÔNG CỬU LONG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BA180D" w:rsidRPr="001D0A98" w:rsidRDefault="00BA180D" w:rsidP="00BA1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721CA" w:rsidRPr="001D0A98" w:rsidRDefault="001721CA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0A98" w:rsidRDefault="001D0A98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BA180D" w:rsidRPr="001D0A98" w:rsidRDefault="001721CA" w:rsidP="001D0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0A9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BẢNG </w:t>
      </w:r>
      <w:r w:rsidR="009546E9" w:rsidRPr="001D0A98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BA180D" w:rsidRPr="001D0A98">
        <w:rPr>
          <w:rFonts w:ascii="Times New Roman" w:eastAsia="Times New Roman" w:hAnsi="Times New Roman" w:cs="Times New Roman"/>
          <w:b/>
          <w:sz w:val="24"/>
          <w:szCs w:val="24"/>
        </w:rPr>
        <w:t>. THỐNG KÊ CÁC CƠ SỞ SẢN XUẤT VÔI</w:t>
      </w:r>
    </w:p>
    <w:p w:rsidR="00BA180D" w:rsidRPr="001D0A98" w:rsidRDefault="00BA180D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8"/>
          <w:szCs w:val="24"/>
        </w:rPr>
      </w:pPr>
    </w:p>
    <w:p w:rsidR="00BA180D" w:rsidRPr="001D0A98" w:rsidRDefault="00BA180D" w:rsidP="00BA180D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9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590"/>
        <w:gridCol w:w="2258"/>
        <w:gridCol w:w="2940"/>
        <w:gridCol w:w="1596"/>
        <w:gridCol w:w="2234"/>
      </w:tblGrid>
      <w:tr w:rsidR="001D0A98" w:rsidRPr="001D0A98" w:rsidTr="001D0A98">
        <w:trPr>
          <w:tblHeader/>
        </w:trPr>
        <w:tc>
          <w:tcPr>
            <w:tcW w:w="590" w:type="dxa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258" w:type="dxa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doanh nghiệp</w:t>
            </w:r>
          </w:p>
        </w:tc>
        <w:tc>
          <w:tcPr>
            <w:tcW w:w="2940" w:type="dxa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Địa điểm</w:t>
            </w:r>
          </w:p>
        </w:tc>
        <w:tc>
          <w:tcPr>
            <w:tcW w:w="1596" w:type="dxa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Công suất</w:t>
            </w:r>
          </w:p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(tấn/năm)</w:t>
            </w:r>
          </w:p>
        </w:tc>
        <w:tc>
          <w:tcPr>
            <w:tcW w:w="2234" w:type="dxa"/>
            <w:vAlign w:val="center"/>
          </w:tcPr>
          <w:p w:rsidR="00BA180D" w:rsidRPr="001D0A98" w:rsidRDefault="00BA180D" w:rsidP="00BA180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1D0A98" w:rsidRPr="001D0A98" w:rsidTr="001D0A98">
        <w:trPr>
          <w:tblHeader/>
        </w:trPr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8" w:type="dxa"/>
            <w:gridSpan w:val="2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Tổng cả nước</w:t>
            </w: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1.040.000</w:t>
            </w: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5198" w:type="dxa"/>
            <w:gridSpan w:val="2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VÙNG TRUNG DU VÀ MIỀN NÚI PHÍA BẮC</w:t>
            </w: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200.000</w:t>
            </w: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Tuyên Quang</w:t>
            </w:r>
          </w:p>
        </w:tc>
        <w:tc>
          <w:tcPr>
            <w:tcW w:w="294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200.000</w:t>
            </w: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Cơ sở sản xuất vôi</w:t>
            </w:r>
          </w:p>
        </w:tc>
        <w:tc>
          <w:tcPr>
            <w:tcW w:w="294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T. Tuyên Quang</w:t>
            </w: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200.000</w:t>
            </w: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Lò quay, hiện dừng hoạt động</w:t>
            </w: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5198" w:type="dxa"/>
            <w:gridSpan w:val="2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VÙNG ĐỒNG BẰNG SÔNG HỒNG</w:t>
            </w: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Hải Phòng</w:t>
            </w:r>
          </w:p>
        </w:tc>
        <w:tc>
          <w:tcPr>
            <w:tcW w:w="294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Đức Thái</w:t>
            </w:r>
          </w:p>
        </w:tc>
        <w:tc>
          <w:tcPr>
            <w:tcW w:w="294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Lưu Kỳ, Thủy Nguyên,</w:t>
            </w:r>
          </w:p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Hải Phòng</w:t>
            </w: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150.000</w:t>
            </w: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Lò đứng cấp liệu hỗn hợp</w:t>
            </w: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Hải Dương</w:t>
            </w:r>
          </w:p>
        </w:tc>
        <w:tc>
          <w:tcPr>
            <w:tcW w:w="294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cổ phần thép Hòa Phát</w:t>
            </w:r>
          </w:p>
        </w:tc>
        <w:tc>
          <w:tcPr>
            <w:tcW w:w="294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Hiệp Sơn, Kinh Môn,</w:t>
            </w:r>
          </w:p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Hải Dương</w:t>
            </w: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150.000</w:t>
            </w: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Lò đứng, nhiên liệu khí than</w:t>
            </w: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5198" w:type="dxa"/>
            <w:gridSpan w:val="2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VÙNG BẮC TRUNG BỘ VÀ DUYÊN HẢI MIỀN TRUNG</w:t>
            </w: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Thanh Hóa</w:t>
            </w:r>
          </w:p>
        </w:tc>
        <w:tc>
          <w:tcPr>
            <w:tcW w:w="294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500.000</w:t>
            </w: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C/ty TNHH MTV vôi Việt Nam</w:t>
            </w:r>
          </w:p>
        </w:tc>
        <w:tc>
          <w:tcPr>
            <w:tcW w:w="294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Bỉm Sơn, T. Thanh Hóa</w:t>
            </w: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150.000</w:t>
            </w: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Lò đứng cấp liệu hỗn hợp</w:t>
            </w: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Quảng Nam</w:t>
            </w:r>
          </w:p>
        </w:tc>
        <w:tc>
          <w:tcPr>
            <w:tcW w:w="294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CP SX sô đa Chu Lai</w:t>
            </w:r>
          </w:p>
        </w:tc>
        <w:tc>
          <w:tcPr>
            <w:tcW w:w="294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Khu kinh tế mở Chu Lai,  T. Quảng Nam</w:t>
            </w: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350.000</w:t>
            </w: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Lò đứng</w:t>
            </w: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5198" w:type="dxa"/>
            <w:gridSpan w:val="2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VÙNG TÂY NGUYÊN</w:t>
            </w: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5198" w:type="dxa"/>
            <w:gridSpan w:val="2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VÙNG ĐÔNG NAM BỘ</w:t>
            </w: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40.000</w:t>
            </w: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Công ty cổ phần Tân Thành Mỹ</w:t>
            </w:r>
          </w:p>
        </w:tc>
        <w:tc>
          <w:tcPr>
            <w:tcW w:w="294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KCN Phú Mỹ,</w:t>
            </w:r>
          </w:p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Bà Rịa  - Vũng Tàu</w:t>
            </w: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40.000</w:t>
            </w: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sz w:val="24"/>
                <w:szCs w:val="24"/>
              </w:rPr>
              <w:t>Lò đứng, nhiên liệu khí, than cục (kiple)</w:t>
            </w: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</w:t>
            </w:r>
          </w:p>
        </w:tc>
        <w:tc>
          <w:tcPr>
            <w:tcW w:w="5198" w:type="dxa"/>
            <w:gridSpan w:val="2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VÙNG ĐÔNG BẰNG SÔNG CỬU LONG</w:t>
            </w: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0A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0A98" w:rsidRPr="001D0A98" w:rsidTr="001D0A98">
        <w:tc>
          <w:tcPr>
            <w:tcW w:w="590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98" w:type="dxa"/>
            <w:gridSpan w:val="2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4" w:type="dxa"/>
            <w:vAlign w:val="center"/>
          </w:tcPr>
          <w:p w:rsidR="001721CA" w:rsidRPr="001D0A98" w:rsidRDefault="001721CA" w:rsidP="001721C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A22C5" w:rsidRPr="001D0A98" w:rsidRDefault="002A22C5"/>
    <w:p w:rsidR="00D808FA" w:rsidRPr="001D0A98" w:rsidRDefault="00D808FA"/>
    <w:p w:rsidR="00D808FA" w:rsidRPr="001D0A98" w:rsidRDefault="00D808FA"/>
    <w:p w:rsidR="00D808FA" w:rsidRPr="001D0A98" w:rsidRDefault="00D808FA"/>
    <w:p w:rsidR="00D808FA" w:rsidRPr="001D0A98" w:rsidRDefault="00D808FA"/>
    <w:p w:rsidR="00D808FA" w:rsidRPr="001D0A98" w:rsidRDefault="00D808FA"/>
    <w:p w:rsidR="001D0A98" w:rsidRDefault="001D0A98">
      <w:pPr>
        <w:rPr>
          <w:rFonts w:ascii="Times New Roman" w:hAnsi="Times New Roman"/>
          <w:b/>
          <w:sz w:val="24"/>
          <w:szCs w:val="24"/>
          <w:lang w:val="pt-PT"/>
        </w:rPr>
      </w:pPr>
      <w:r>
        <w:rPr>
          <w:rFonts w:ascii="Times New Roman" w:hAnsi="Times New Roman"/>
          <w:b/>
          <w:sz w:val="24"/>
          <w:szCs w:val="24"/>
          <w:lang w:val="pt-PT"/>
        </w:rPr>
        <w:br w:type="page"/>
      </w:r>
    </w:p>
    <w:p w:rsidR="00D808FA" w:rsidRPr="001D0A98" w:rsidRDefault="00D808FA" w:rsidP="00D808FA">
      <w:pPr>
        <w:jc w:val="center"/>
        <w:rPr>
          <w:rFonts w:ascii="Times New Roman" w:hAnsi="Times New Roman"/>
          <w:b/>
          <w:sz w:val="24"/>
          <w:szCs w:val="24"/>
          <w:lang w:val="pt-PT"/>
        </w:rPr>
      </w:pPr>
      <w:r w:rsidRPr="001D0A98">
        <w:rPr>
          <w:rFonts w:ascii="Times New Roman" w:hAnsi="Times New Roman"/>
          <w:b/>
          <w:sz w:val="24"/>
          <w:szCs w:val="24"/>
          <w:lang w:val="pt-PT"/>
        </w:rPr>
        <w:lastRenderedPageBreak/>
        <w:t xml:space="preserve">BẢNG </w:t>
      </w:r>
      <w:r w:rsidR="009546E9" w:rsidRPr="001D0A98">
        <w:rPr>
          <w:rFonts w:ascii="Times New Roman" w:hAnsi="Times New Roman"/>
          <w:b/>
          <w:sz w:val="24"/>
          <w:szCs w:val="24"/>
          <w:lang w:val="pt-PT"/>
        </w:rPr>
        <w:t>7</w:t>
      </w:r>
      <w:r w:rsidRPr="001D0A98">
        <w:rPr>
          <w:rFonts w:ascii="Times New Roman" w:hAnsi="Times New Roman"/>
          <w:b/>
          <w:sz w:val="24"/>
          <w:szCs w:val="24"/>
          <w:lang w:val="pt-PT"/>
        </w:rPr>
        <w:t>. VẬT LIỆU CHỊU LỬA</w:t>
      </w:r>
    </w:p>
    <w:tbl>
      <w:tblPr>
        <w:tblW w:w="9584" w:type="dxa"/>
        <w:jc w:val="center"/>
        <w:tblInd w:w="-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"/>
        <w:gridCol w:w="2808"/>
        <w:gridCol w:w="2828"/>
        <w:gridCol w:w="1368"/>
        <w:gridCol w:w="2054"/>
      </w:tblGrid>
      <w:tr w:rsidR="001D0A98" w:rsidRPr="001D0A98" w:rsidTr="00A64C4F">
        <w:trPr>
          <w:cantSplit/>
          <w:jc w:val="center"/>
        </w:trPr>
        <w:tc>
          <w:tcPr>
            <w:tcW w:w="526" w:type="dxa"/>
          </w:tcPr>
          <w:p w:rsidR="00D808FA" w:rsidRPr="001D0A98" w:rsidRDefault="00D808FA" w:rsidP="00D808FA">
            <w:pPr>
              <w:spacing w:before="40" w:after="40" w:line="240" w:lineRule="auto"/>
              <w:ind w:left="170"/>
              <w:jc w:val="center"/>
              <w:rPr>
                <w:rFonts w:ascii="Times New Roman" w:hAnsi="Times New Roman"/>
                <w:b/>
              </w:rPr>
            </w:pPr>
            <w:r w:rsidRPr="001D0A98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808" w:type="dxa"/>
          </w:tcPr>
          <w:p w:rsidR="00D808FA" w:rsidRPr="001D0A98" w:rsidRDefault="00D808FA" w:rsidP="00D808FA">
            <w:pPr>
              <w:spacing w:before="40" w:after="40" w:line="240" w:lineRule="auto"/>
              <w:ind w:left="123" w:right="165"/>
              <w:jc w:val="center"/>
              <w:rPr>
                <w:rFonts w:ascii="Times New Roman" w:hAnsi="Times New Roman"/>
                <w:b/>
                <w:lang w:val="pt-PT"/>
              </w:rPr>
            </w:pPr>
            <w:r w:rsidRPr="001D0A98">
              <w:rPr>
                <w:rFonts w:ascii="Times New Roman" w:hAnsi="Times New Roman"/>
                <w:b/>
                <w:lang w:val="pt-PT"/>
              </w:rPr>
              <w:t>TÊN CƠ SỞ SẢN XUẤT</w:t>
            </w:r>
          </w:p>
        </w:tc>
        <w:tc>
          <w:tcPr>
            <w:tcW w:w="2828" w:type="dxa"/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jc w:val="center"/>
              <w:rPr>
                <w:rFonts w:ascii="Times New Roman" w:hAnsi="Times New Roman"/>
                <w:b/>
                <w:lang w:val="pt-PT"/>
              </w:rPr>
            </w:pPr>
            <w:r w:rsidRPr="001D0A98">
              <w:rPr>
                <w:rFonts w:ascii="Times New Roman" w:hAnsi="Times New Roman"/>
                <w:b/>
                <w:lang w:val="pt-PT"/>
              </w:rPr>
              <w:t>ĐỊA ĐIỂM SẢN XUẤT</w:t>
            </w:r>
          </w:p>
        </w:tc>
        <w:tc>
          <w:tcPr>
            <w:tcW w:w="1368" w:type="dxa"/>
          </w:tcPr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1D0A98">
              <w:rPr>
                <w:rFonts w:ascii="Times New Roman" w:hAnsi="Times New Roman"/>
                <w:b/>
                <w:lang w:val="pt-BR"/>
              </w:rPr>
              <w:t>CÔNG SUẤT</w:t>
            </w:r>
          </w:p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lang w:val="pt-BR"/>
              </w:rPr>
            </w:pPr>
            <w:r w:rsidRPr="001D0A98">
              <w:rPr>
                <w:rFonts w:ascii="Times New Roman" w:hAnsi="Times New Roman"/>
                <w:b/>
                <w:lang w:val="pt-BR"/>
              </w:rPr>
              <w:t>(tấn/năm)</w:t>
            </w:r>
          </w:p>
        </w:tc>
        <w:tc>
          <w:tcPr>
            <w:tcW w:w="2054" w:type="dxa"/>
          </w:tcPr>
          <w:p w:rsidR="00D808FA" w:rsidRPr="001D0A98" w:rsidRDefault="00D808FA" w:rsidP="00D808FA">
            <w:pPr>
              <w:spacing w:before="40" w:after="40" w:line="240" w:lineRule="auto"/>
              <w:ind w:left="136" w:right="89"/>
              <w:jc w:val="center"/>
              <w:rPr>
                <w:rFonts w:ascii="Times New Roman" w:hAnsi="Times New Roman"/>
                <w:b/>
              </w:rPr>
            </w:pPr>
            <w:r w:rsidRPr="001D0A98">
              <w:rPr>
                <w:rFonts w:ascii="Times New Roman" w:hAnsi="Times New Roman"/>
                <w:b/>
              </w:rPr>
              <w:t>GHI CHÚ</w:t>
            </w: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</w:tcPr>
          <w:p w:rsidR="00D808FA" w:rsidRPr="001D0A98" w:rsidRDefault="00D808FA" w:rsidP="00D808FA">
            <w:pPr>
              <w:spacing w:before="40" w:after="40" w:line="240" w:lineRule="auto"/>
              <w:ind w:left="28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8" w:type="dxa"/>
          </w:tcPr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</w:rPr>
            </w:pPr>
            <w:r w:rsidRPr="001D0A98">
              <w:rPr>
                <w:rFonts w:ascii="Times New Roman" w:hAnsi="Times New Roman"/>
              </w:rPr>
              <w:t>TÒAN QUỐC</w:t>
            </w:r>
          </w:p>
        </w:tc>
        <w:tc>
          <w:tcPr>
            <w:tcW w:w="2828" w:type="dxa"/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rPr>
                <w:rFonts w:ascii="Times New Roman" w:hAnsi="Times New Roman"/>
              </w:rPr>
            </w:pPr>
            <w:r w:rsidRPr="001D0A98">
              <w:rPr>
                <w:rFonts w:ascii="Times New Roman" w:hAnsi="Times New Roman"/>
              </w:rPr>
              <w:t>-</w:t>
            </w:r>
          </w:p>
        </w:tc>
        <w:tc>
          <w:tcPr>
            <w:tcW w:w="1368" w:type="dxa"/>
          </w:tcPr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</w:rPr>
            </w:pPr>
            <w:r w:rsidRPr="001D0A98">
              <w:rPr>
                <w:rFonts w:ascii="Times New Roman" w:hAnsi="Times New Roman"/>
              </w:rPr>
              <w:t>85.000</w:t>
            </w:r>
          </w:p>
        </w:tc>
        <w:tc>
          <w:tcPr>
            <w:tcW w:w="2054" w:type="dxa"/>
          </w:tcPr>
          <w:p w:rsidR="00D808FA" w:rsidRPr="001D0A98" w:rsidRDefault="00D808FA" w:rsidP="00D808FA">
            <w:pPr>
              <w:spacing w:before="40" w:after="40" w:line="240" w:lineRule="auto"/>
              <w:ind w:left="136" w:right="89"/>
              <w:rPr>
                <w:rFonts w:ascii="Times New Roman" w:hAnsi="Times New Roman"/>
              </w:rPr>
            </w:pP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  <w:tcBorders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28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8" w:type="dxa"/>
            <w:tcBorders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  <w:b/>
              </w:rPr>
            </w:pPr>
            <w:r w:rsidRPr="001D0A98">
              <w:rPr>
                <w:rFonts w:ascii="Times New Roman" w:hAnsi="Times New Roman"/>
                <w:b/>
              </w:rPr>
              <w:t>MIỀN BẮC</w:t>
            </w:r>
          </w:p>
        </w:tc>
        <w:tc>
          <w:tcPr>
            <w:tcW w:w="2828" w:type="dxa"/>
            <w:tcBorders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rPr>
                <w:rFonts w:ascii="Times New Roman" w:hAnsi="Times New Roman"/>
                <w:i/>
              </w:rPr>
            </w:pPr>
          </w:p>
        </w:tc>
        <w:tc>
          <w:tcPr>
            <w:tcW w:w="1368" w:type="dxa"/>
            <w:tcBorders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lang w:val="pt-PT"/>
              </w:rPr>
            </w:pPr>
            <w:r w:rsidRPr="001D0A98">
              <w:rPr>
                <w:rFonts w:ascii="Times New Roman" w:hAnsi="Times New Roman"/>
                <w:b/>
                <w:lang w:val="pt-PT"/>
              </w:rPr>
              <w:t>71.500</w:t>
            </w:r>
          </w:p>
        </w:tc>
        <w:tc>
          <w:tcPr>
            <w:tcW w:w="2054" w:type="dxa"/>
            <w:tcBorders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36" w:right="89"/>
              <w:rPr>
                <w:rFonts w:ascii="Times New Roman" w:hAnsi="Times New Roman"/>
              </w:rPr>
            </w:pP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  <w:tcBorders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tcBorders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  <w:b/>
                <w:sz w:val="24"/>
                <w:szCs w:val="24"/>
              </w:rPr>
            </w:pPr>
            <w:r w:rsidRPr="001D0A98">
              <w:rPr>
                <w:rFonts w:ascii="Times New Roman" w:hAnsi="Times New Roman"/>
                <w:b/>
                <w:sz w:val="24"/>
                <w:szCs w:val="24"/>
              </w:rPr>
              <w:t>Vĩnh Phúc</w:t>
            </w:r>
          </w:p>
        </w:tc>
        <w:tc>
          <w:tcPr>
            <w:tcW w:w="2828" w:type="dxa"/>
            <w:tcBorders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</w:tc>
        <w:tc>
          <w:tcPr>
            <w:tcW w:w="2054" w:type="dxa"/>
            <w:tcBorders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36" w:right="8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numPr>
                <w:ilvl w:val="0"/>
                <w:numId w:val="14"/>
              </w:num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D0A98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C/ty CP khoáng sản  và VLCL </w:t>
            </w:r>
          </w:p>
        </w:tc>
        <w:tc>
          <w:tcPr>
            <w:tcW w:w="282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D0A98">
              <w:rPr>
                <w:rFonts w:ascii="Times New Roman" w:hAnsi="Times New Roman"/>
                <w:sz w:val="24"/>
                <w:szCs w:val="24"/>
                <w:lang w:val="pt-BR"/>
              </w:rPr>
              <w:t>Xã Định Trung, thị xã Vĩnh Yên</w:t>
            </w: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  <w:lang w:val="pt-PT"/>
              </w:rPr>
            </w:pPr>
            <w:r w:rsidRPr="001D0A98">
              <w:rPr>
                <w:rFonts w:ascii="Times New Roman" w:hAnsi="Times New Roman"/>
                <w:sz w:val="24"/>
                <w:szCs w:val="24"/>
                <w:lang w:val="pt-PT"/>
              </w:rPr>
              <w:t>-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36" w:right="89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  <w:b/>
                <w:sz w:val="24"/>
                <w:szCs w:val="24"/>
                <w:lang w:val="pt-PT"/>
              </w:rPr>
            </w:pPr>
            <w:r w:rsidRPr="001D0A98">
              <w:rPr>
                <w:rFonts w:ascii="Times New Roman" w:hAnsi="Times New Roman"/>
                <w:b/>
                <w:sz w:val="24"/>
                <w:szCs w:val="24"/>
                <w:lang w:val="pt-PT"/>
              </w:rPr>
              <w:t>Bắc Ninh</w:t>
            </w:r>
          </w:p>
        </w:tc>
        <w:tc>
          <w:tcPr>
            <w:tcW w:w="282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rPr>
                <w:rFonts w:ascii="Times New Roman" w:hAnsi="Times New Roman"/>
                <w:i/>
                <w:sz w:val="24"/>
                <w:szCs w:val="24"/>
                <w:lang w:val="pt-PT"/>
              </w:rPr>
            </w:pP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PT"/>
              </w:rPr>
            </w:pPr>
            <w:r w:rsidRPr="001D0A98">
              <w:rPr>
                <w:rFonts w:ascii="Times New Roman" w:hAnsi="Times New Roman"/>
                <w:b/>
                <w:sz w:val="24"/>
                <w:szCs w:val="24"/>
                <w:lang w:val="pt-PT"/>
              </w:rPr>
              <w:t>16.500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36" w:right="89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numPr>
                <w:ilvl w:val="0"/>
                <w:numId w:val="14"/>
              </w:num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pBdr>
                <w:between w:val="dotted" w:sz="4" w:space="1" w:color="auto"/>
              </w:pBdr>
              <w:spacing w:before="40" w:after="40" w:line="240" w:lineRule="auto"/>
              <w:ind w:left="123" w:right="165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D0A98">
              <w:rPr>
                <w:rFonts w:ascii="Times New Roman" w:hAnsi="Times New Roman"/>
                <w:sz w:val="24"/>
                <w:szCs w:val="24"/>
                <w:lang w:val="pt-BR"/>
              </w:rPr>
              <w:t>C/ty VLCL kiềm tính Từ Sơn</w:t>
            </w:r>
          </w:p>
        </w:tc>
        <w:tc>
          <w:tcPr>
            <w:tcW w:w="282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jc w:val="both"/>
              <w:rPr>
                <w:rFonts w:ascii="Times New Roman" w:hAnsi="Times New Roman"/>
                <w:sz w:val="24"/>
                <w:szCs w:val="24"/>
                <w:lang w:val="pt-PT"/>
              </w:rPr>
            </w:pPr>
            <w:r w:rsidRPr="001D0A98">
              <w:rPr>
                <w:rFonts w:ascii="Times New Roman" w:hAnsi="Times New Roman"/>
                <w:sz w:val="24"/>
                <w:szCs w:val="24"/>
                <w:lang w:val="pt-PT"/>
              </w:rPr>
              <w:t xml:space="preserve">Huyện Từ Sơn </w:t>
            </w: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pBdr>
                <w:between w:val="dotted" w:sz="4" w:space="1" w:color="auto"/>
              </w:pBd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D0A9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16.500 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36" w:right="89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  <w:b/>
                <w:sz w:val="24"/>
                <w:szCs w:val="24"/>
              </w:rPr>
            </w:pPr>
            <w:r w:rsidRPr="001D0A98">
              <w:rPr>
                <w:rFonts w:ascii="Times New Roman" w:hAnsi="Times New Roman"/>
                <w:b/>
                <w:sz w:val="24"/>
                <w:szCs w:val="24"/>
              </w:rPr>
              <w:t>Hải Dương</w:t>
            </w:r>
          </w:p>
        </w:tc>
        <w:tc>
          <w:tcPr>
            <w:tcW w:w="282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A98">
              <w:rPr>
                <w:rFonts w:ascii="Times New Roman" w:hAnsi="Times New Roman"/>
                <w:b/>
                <w:sz w:val="24"/>
                <w:szCs w:val="24"/>
              </w:rPr>
              <w:t>13.000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36" w:right="89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numPr>
                <w:ilvl w:val="0"/>
                <w:numId w:val="14"/>
              </w:num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>C/ty vật liệu chịu lửa và khai thác đất sét Trúc Thôn</w:t>
            </w:r>
          </w:p>
        </w:tc>
        <w:tc>
          <w:tcPr>
            <w:tcW w:w="282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rPr>
                <w:rFonts w:ascii="Times New Roman" w:hAnsi="Times New Roman"/>
                <w:sz w:val="24"/>
                <w:szCs w:val="24"/>
                <w:lang w:val="pt-PT"/>
              </w:rPr>
            </w:pPr>
            <w:r w:rsidRPr="001D0A98">
              <w:rPr>
                <w:rFonts w:ascii="Times New Roman" w:hAnsi="Times New Roman"/>
                <w:sz w:val="24"/>
                <w:szCs w:val="24"/>
                <w:lang w:val="pt-PT"/>
              </w:rPr>
              <w:t xml:space="preserve">Huyện Kinh Môn </w:t>
            </w: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>8.000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36" w:right="89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numPr>
                <w:ilvl w:val="0"/>
                <w:numId w:val="14"/>
              </w:num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39" w:right="39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 xml:space="preserve">N/M SX BT chịu lửa Kinh Môn (LD giữa Tập đoàn chịu lửa Burwitz - CHLB Đức và Lilama 69 - 3) </w:t>
            </w:r>
          </w:p>
        </w:tc>
        <w:tc>
          <w:tcPr>
            <w:tcW w:w="282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 xml:space="preserve">Thị trấn An Lưu – H. Kinh Môn </w:t>
            </w: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 xml:space="preserve">5.000 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36" w:right="89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1D0A98">
              <w:rPr>
                <w:rFonts w:ascii="Times New Roman" w:hAnsi="Times New Roman"/>
                <w:sz w:val="24"/>
                <w:szCs w:val="24"/>
                <w:lang w:val="de-DE"/>
              </w:rPr>
              <w:t>Bê tông chịu lửa</w:t>
            </w: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  <w:b/>
                <w:sz w:val="24"/>
                <w:szCs w:val="24"/>
                <w:lang w:val="pt-PT"/>
              </w:rPr>
            </w:pPr>
            <w:r w:rsidRPr="001D0A98">
              <w:rPr>
                <w:rFonts w:ascii="Times New Roman" w:hAnsi="Times New Roman"/>
                <w:b/>
                <w:sz w:val="24"/>
                <w:szCs w:val="24"/>
                <w:lang w:val="pt-PT"/>
              </w:rPr>
              <w:t>Bắc Giang</w:t>
            </w:r>
          </w:p>
        </w:tc>
        <w:tc>
          <w:tcPr>
            <w:tcW w:w="282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A98">
              <w:rPr>
                <w:rFonts w:ascii="Times New Roman" w:hAnsi="Times New Roman"/>
                <w:b/>
                <w:sz w:val="24"/>
                <w:szCs w:val="24"/>
              </w:rPr>
              <w:t>17.000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36" w:right="89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numPr>
                <w:ilvl w:val="0"/>
                <w:numId w:val="14"/>
              </w:num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>C/ty VLCL Cầu Đuống:</w:t>
            </w:r>
          </w:p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D0A98">
              <w:rPr>
                <w:rFonts w:ascii="Times New Roman" w:hAnsi="Times New Roman"/>
                <w:sz w:val="24"/>
                <w:szCs w:val="24"/>
                <w:lang w:val="pt-BR"/>
              </w:rPr>
              <w:t>- D/c Cầu Đuống chuyển lên</w:t>
            </w:r>
          </w:p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  <w:b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>- Dây chuyền Tam Tầng</w:t>
            </w:r>
          </w:p>
        </w:tc>
        <w:tc>
          <w:tcPr>
            <w:tcW w:w="282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1D0A98">
              <w:rPr>
                <w:rFonts w:ascii="Times New Roman" w:hAnsi="Times New Roman"/>
                <w:sz w:val="24"/>
                <w:szCs w:val="24"/>
                <w:lang w:val="pt-BR"/>
              </w:rPr>
              <w:t>Xã Quảng Minh, H. Việt Yên</w:t>
            </w: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  <w:lang w:val="pt-BR"/>
              </w:rPr>
            </w:pPr>
          </w:p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>5.000</w:t>
            </w:r>
          </w:p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>12.000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36" w:right="89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  <w:p w:rsidR="00D808FA" w:rsidRPr="001D0A98" w:rsidRDefault="00D808FA" w:rsidP="00D808FA">
            <w:pPr>
              <w:spacing w:before="40" w:after="40" w:line="240" w:lineRule="auto"/>
              <w:ind w:left="98" w:right="89" w:hanging="14"/>
              <w:rPr>
                <w:rFonts w:ascii="Times New Roman" w:hAnsi="Times New Roman"/>
                <w:sz w:val="24"/>
                <w:szCs w:val="24"/>
                <w:lang w:val="pt-PT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>Gạch chịu lửa các loại</w:t>
            </w: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  <w:b/>
                <w:sz w:val="24"/>
                <w:szCs w:val="24"/>
                <w:lang w:val="pt-PT"/>
              </w:rPr>
            </w:pPr>
            <w:r w:rsidRPr="001D0A98">
              <w:rPr>
                <w:rFonts w:ascii="Times New Roman" w:hAnsi="Times New Roman"/>
                <w:b/>
                <w:sz w:val="24"/>
                <w:szCs w:val="24"/>
                <w:lang w:val="pt-PT"/>
              </w:rPr>
              <w:t>Thái Nguyên</w:t>
            </w:r>
          </w:p>
        </w:tc>
        <w:tc>
          <w:tcPr>
            <w:tcW w:w="282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0A98">
              <w:rPr>
                <w:rFonts w:ascii="Times New Roman" w:hAnsi="Times New Roman"/>
                <w:b/>
                <w:sz w:val="24"/>
                <w:szCs w:val="24"/>
              </w:rPr>
              <w:t>25.000</w:t>
            </w:r>
          </w:p>
        </w:tc>
        <w:tc>
          <w:tcPr>
            <w:tcW w:w="2054" w:type="dxa"/>
            <w:tcBorders>
              <w:top w:val="dotted" w:sz="4" w:space="0" w:color="auto"/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36" w:right="89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  <w:tcBorders>
              <w:top w:val="dotted" w:sz="4" w:space="0" w:color="auto"/>
            </w:tcBorders>
          </w:tcPr>
          <w:p w:rsidR="00D808FA" w:rsidRPr="001D0A98" w:rsidRDefault="00D808FA" w:rsidP="00D808FA">
            <w:pPr>
              <w:numPr>
                <w:ilvl w:val="0"/>
                <w:numId w:val="14"/>
              </w:num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>N/m VLXD Thái Nguyên – TCty gang thép Thái Nguyên</w:t>
            </w:r>
          </w:p>
        </w:tc>
        <w:tc>
          <w:tcPr>
            <w:tcW w:w="2828" w:type="dxa"/>
            <w:tcBorders>
              <w:top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 xml:space="preserve">P. Cam Giá - TP. Thái Nguyên. </w:t>
            </w:r>
          </w:p>
        </w:tc>
        <w:tc>
          <w:tcPr>
            <w:tcW w:w="1368" w:type="dxa"/>
            <w:tcBorders>
              <w:top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>25.000</w:t>
            </w:r>
          </w:p>
        </w:tc>
        <w:tc>
          <w:tcPr>
            <w:tcW w:w="2054" w:type="dxa"/>
            <w:tcBorders>
              <w:top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84" w:right="89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>Gạch chịu lửa các loại</w:t>
            </w: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</w:tcPr>
          <w:p w:rsidR="00D808FA" w:rsidRPr="001D0A98" w:rsidRDefault="00D808FA" w:rsidP="00D808FA">
            <w:pPr>
              <w:spacing w:before="40" w:after="40" w:line="240" w:lineRule="auto"/>
              <w:ind w:left="28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08" w:type="dxa"/>
          </w:tcPr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  <w:b/>
              </w:rPr>
            </w:pPr>
            <w:r w:rsidRPr="001D0A98">
              <w:rPr>
                <w:rFonts w:ascii="Times New Roman" w:hAnsi="Times New Roman"/>
                <w:b/>
              </w:rPr>
              <w:t>MIỀN NAM</w:t>
            </w:r>
          </w:p>
        </w:tc>
        <w:tc>
          <w:tcPr>
            <w:tcW w:w="2828" w:type="dxa"/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8" w:type="dxa"/>
          </w:tcPr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</w:rPr>
            </w:pPr>
            <w:r w:rsidRPr="001D0A98">
              <w:rPr>
                <w:rFonts w:ascii="Times New Roman" w:hAnsi="Times New Roman"/>
                <w:b/>
              </w:rPr>
              <w:t>13.500</w:t>
            </w:r>
          </w:p>
        </w:tc>
        <w:tc>
          <w:tcPr>
            <w:tcW w:w="2054" w:type="dxa"/>
          </w:tcPr>
          <w:p w:rsidR="00D808FA" w:rsidRPr="001D0A98" w:rsidRDefault="00D808FA" w:rsidP="00D808FA">
            <w:pPr>
              <w:spacing w:before="40" w:after="40" w:line="240" w:lineRule="auto"/>
              <w:ind w:left="84" w:right="89"/>
              <w:rPr>
                <w:rFonts w:ascii="Times New Roman" w:hAnsi="Times New Roman"/>
              </w:rPr>
            </w:pP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  <w:tcBorders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28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tcBorders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  <w:b/>
                <w:sz w:val="24"/>
                <w:szCs w:val="24"/>
              </w:rPr>
            </w:pPr>
            <w:r w:rsidRPr="001D0A98">
              <w:rPr>
                <w:rFonts w:ascii="Times New Roman" w:hAnsi="Times New Roman"/>
                <w:b/>
                <w:sz w:val="24"/>
                <w:szCs w:val="24"/>
              </w:rPr>
              <w:t>Đồng Nai</w:t>
            </w:r>
          </w:p>
        </w:tc>
        <w:tc>
          <w:tcPr>
            <w:tcW w:w="2828" w:type="dxa"/>
            <w:tcBorders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4" w:type="dxa"/>
            <w:tcBorders>
              <w:bottom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84" w:right="8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A98" w:rsidRPr="001D0A98" w:rsidTr="00A64C4F">
        <w:trPr>
          <w:cantSplit/>
          <w:jc w:val="center"/>
        </w:trPr>
        <w:tc>
          <w:tcPr>
            <w:tcW w:w="526" w:type="dxa"/>
            <w:tcBorders>
              <w:top w:val="dotted" w:sz="4" w:space="0" w:color="auto"/>
            </w:tcBorders>
          </w:tcPr>
          <w:p w:rsidR="00D808FA" w:rsidRPr="001D0A98" w:rsidRDefault="00D808FA" w:rsidP="00D808FA">
            <w:pPr>
              <w:numPr>
                <w:ilvl w:val="0"/>
                <w:numId w:val="14"/>
              </w:num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123" w:right="165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 xml:space="preserve">N/máy gạch chịu lửa Việt Đức </w:t>
            </w:r>
          </w:p>
        </w:tc>
        <w:tc>
          <w:tcPr>
            <w:tcW w:w="2828" w:type="dxa"/>
            <w:tcBorders>
              <w:top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75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>Biên Hoà - Đồng Nai</w:t>
            </w:r>
          </w:p>
        </w:tc>
        <w:tc>
          <w:tcPr>
            <w:tcW w:w="1368" w:type="dxa"/>
            <w:tcBorders>
              <w:top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 xml:space="preserve">13.500 </w:t>
            </w:r>
          </w:p>
        </w:tc>
        <w:tc>
          <w:tcPr>
            <w:tcW w:w="2054" w:type="dxa"/>
            <w:tcBorders>
              <w:top w:val="dotted" w:sz="4" w:space="0" w:color="auto"/>
            </w:tcBorders>
          </w:tcPr>
          <w:p w:rsidR="00D808FA" w:rsidRPr="001D0A98" w:rsidRDefault="00D808FA" w:rsidP="00D808FA">
            <w:pPr>
              <w:spacing w:before="40" w:after="40" w:line="240" w:lineRule="auto"/>
              <w:ind w:left="84" w:right="89"/>
              <w:rPr>
                <w:rFonts w:ascii="Times New Roman" w:hAnsi="Times New Roman"/>
                <w:sz w:val="24"/>
                <w:szCs w:val="24"/>
              </w:rPr>
            </w:pPr>
            <w:r w:rsidRPr="001D0A98">
              <w:rPr>
                <w:rFonts w:ascii="Times New Roman" w:hAnsi="Times New Roman"/>
                <w:sz w:val="24"/>
                <w:szCs w:val="24"/>
              </w:rPr>
              <w:t>Gạch chịu lửa các loại</w:t>
            </w:r>
          </w:p>
        </w:tc>
      </w:tr>
    </w:tbl>
    <w:p w:rsidR="00D808FA" w:rsidRPr="001D0A98" w:rsidRDefault="00D808FA"/>
    <w:p w:rsidR="009D1D0C" w:rsidRDefault="009D1D0C">
      <w:r>
        <w:br w:type="page"/>
      </w:r>
    </w:p>
    <w:p w:rsidR="00D808FA" w:rsidRPr="001D0A98" w:rsidRDefault="009D1D0C">
      <w:r>
        <w:rPr>
          <w:noProof/>
        </w:rPr>
        <w:lastRenderedPageBreak/>
        <w:pict>
          <v:rect id="_x0000_s1026" style="position:absolute;margin-left:425.15pt;margin-top:727.9pt;width:39.7pt;height:28.65pt;z-index:251658240" strokecolor="white [3212]"/>
        </w:pict>
      </w:r>
      <w:bookmarkStart w:id="2" w:name="_GoBack"/>
      <w:bookmarkEnd w:id="2"/>
    </w:p>
    <w:sectPr w:rsidR="00D808FA" w:rsidRPr="001D0A98" w:rsidSect="009D1D0C">
      <w:footerReference w:type="default" r:id="rId9"/>
      <w:pgSz w:w="11907" w:h="16840" w:code="9"/>
      <w:pgMar w:top="1134" w:right="1134" w:bottom="1134" w:left="1701" w:header="720" w:footer="737" w:gutter="0"/>
      <w:pgNumType w:start="4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35C" w:rsidRDefault="00B6235C" w:rsidP="004C4257">
      <w:pPr>
        <w:spacing w:after="0" w:line="240" w:lineRule="auto"/>
      </w:pPr>
      <w:r>
        <w:separator/>
      </w:r>
    </w:p>
  </w:endnote>
  <w:endnote w:type="continuationSeparator" w:id="0">
    <w:p w:rsidR="00B6235C" w:rsidRDefault="00B6235C" w:rsidP="004C4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2"/>
        <w:szCs w:val="22"/>
      </w:rPr>
      <w:id w:val="8571679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4257" w:rsidRPr="004C4257" w:rsidRDefault="004C4257" w:rsidP="001D0A98">
        <w:pPr>
          <w:pStyle w:val="Footer"/>
          <w:jc w:val="right"/>
          <w:rPr>
            <w:rFonts w:ascii="Times New Roman" w:hAnsi="Times New Roman"/>
            <w:sz w:val="22"/>
            <w:szCs w:val="22"/>
          </w:rPr>
        </w:pPr>
        <w:r w:rsidRPr="001D0A98">
          <w:rPr>
            <w:rFonts w:ascii="Times New Roman" w:hAnsi="Times New Roman"/>
            <w:sz w:val="24"/>
            <w:szCs w:val="24"/>
          </w:rPr>
          <w:fldChar w:fldCharType="begin"/>
        </w:r>
        <w:r w:rsidRPr="001D0A98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D0A98">
          <w:rPr>
            <w:rFonts w:ascii="Times New Roman" w:hAnsi="Times New Roman"/>
            <w:sz w:val="24"/>
            <w:szCs w:val="24"/>
          </w:rPr>
          <w:fldChar w:fldCharType="separate"/>
        </w:r>
        <w:r w:rsidR="009D1D0C">
          <w:rPr>
            <w:rFonts w:ascii="Times New Roman" w:hAnsi="Times New Roman"/>
            <w:noProof/>
            <w:sz w:val="24"/>
            <w:szCs w:val="24"/>
          </w:rPr>
          <w:t>432</w:t>
        </w:r>
        <w:r w:rsidRPr="001D0A98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35C" w:rsidRDefault="00B6235C" w:rsidP="004C4257">
      <w:pPr>
        <w:spacing w:after="0" w:line="240" w:lineRule="auto"/>
      </w:pPr>
      <w:r>
        <w:separator/>
      </w:r>
    </w:p>
  </w:footnote>
  <w:footnote w:type="continuationSeparator" w:id="0">
    <w:p w:rsidR="00B6235C" w:rsidRDefault="00B6235C" w:rsidP="004C42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61F1"/>
    <w:multiLevelType w:val="hybridMultilevel"/>
    <w:tmpl w:val="59B880E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F8D3AEA"/>
    <w:multiLevelType w:val="hybridMultilevel"/>
    <w:tmpl w:val="A4E2F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6484D"/>
    <w:multiLevelType w:val="hybridMultilevel"/>
    <w:tmpl w:val="5776C484"/>
    <w:lvl w:ilvl="0" w:tplc="18A0341A">
      <w:start w:val="9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AA38FC"/>
    <w:multiLevelType w:val="hybridMultilevel"/>
    <w:tmpl w:val="92BEFCC6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375F07C0"/>
    <w:multiLevelType w:val="hybridMultilevel"/>
    <w:tmpl w:val="33D6E1CC"/>
    <w:lvl w:ilvl="0" w:tplc="AB44DEC2">
      <w:start w:val="9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5">
    <w:nsid w:val="44715ACB"/>
    <w:multiLevelType w:val="hybridMultilevel"/>
    <w:tmpl w:val="CCB25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AA3368"/>
    <w:multiLevelType w:val="hybridMultilevel"/>
    <w:tmpl w:val="B06A48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565F43"/>
    <w:multiLevelType w:val="hybridMultilevel"/>
    <w:tmpl w:val="278CAF12"/>
    <w:lvl w:ilvl="0" w:tplc="8EEEAC3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7E51A3"/>
    <w:multiLevelType w:val="hybridMultilevel"/>
    <w:tmpl w:val="66822882"/>
    <w:lvl w:ilvl="0" w:tplc="3FF6133A">
      <w:start w:val="1"/>
      <w:numFmt w:val="decimal"/>
      <w:lvlText w:val="%1"/>
      <w:lvlJc w:val="left"/>
      <w:pPr>
        <w:tabs>
          <w:tab w:val="num" w:pos="1641"/>
        </w:tabs>
        <w:ind w:left="1641" w:hanging="135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9">
    <w:nsid w:val="67D651E7"/>
    <w:multiLevelType w:val="hybridMultilevel"/>
    <w:tmpl w:val="8AAEDB52"/>
    <w:lvl w:ilvl="0" w:tplc="6B0E65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3A5AB6"/>
    <w:multiLevelType w:val="hybridMultilevel"/>
    <w:tmpl w:val="A2E851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CEA0FB0"/>
    <w:multiLevelType w:val="multilevel"/>
    <w:tmpl w:val="EFCE7A40"/>
    <w:styleLink w:val="Style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>
    <w:nsid w:val="73CD3D69"/>
    <w:multiLevelType w:val="hybridMultilevel"/>
    <w:tmpl w:val="5B28704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014B6F"/>
    <w:multiLevelType w:val="hybridMultilevel"/>
    <w:tmpl w:val="6DB89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7"/>
  </w:num>
  <w:num w:numId="5">
    <w:abstractNumId w:val="4"/>
  </w:num>
  <w:num w:numId="6">
    <w:abstractNumId w:val="11"/>
  </w:num>
  <w:num w:numId="7">
    <w:abstractNumId w:val="13"/>
  </w:num>
  <w:num w:numId="8">
    <w:abstractNumId w:val="0"/>
  </w:num>
  <w:num w:numId="9">
    <w:abstractNumId w:val="1"/>
  </w:num>
  <w:num w:numId="10">
    <w:abstractNumId w:val="12"/>
  </w:num>
  <w:num w:numId="11">
    <w:abstractNumId w:val="6"/>
  </w:num>
  <w:num w:numId="12">
    <w:abstractNumId w:val="3"/>
  </w:num>
  <w:num w:numId="13">
    <w:abstractNumId w:val="5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mirrorMargins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80D"/>
    <w:rsid w:val="001721CA"/>
    <w:rsid w:val="001D0A98"/>
    <w:rsid w:val="002401A6"/>
    <w:rsid w:val="00295BF6"/>
    <w:rsid w:val="002A22C5"/>
    <w:rsid w:val="002E1BA1"/>
    <w:rsid w:val="00345D6F"/>
    <w:rsid w:val="00462BEF"/>
    <w:rsid w:val="0048493A"/>
    <w:rsid w:val="004C4257"/>
    <w:rsid w:val="005C0C8D"/>
    <w:rsid w:val="005F54DC"/>
    <w:rsid w:val="006B7870"/>
    <w:rsid w:val="00783158"/>
    <w:rsid w:val="007E5091"/>
    <w:rsid w:val="008069B9"/>
    <w:rsid w:val="00846039"/>
    <w:rsid w:val="0089026A"/>
    <w:rsid w:val="008B2DC7"/>
    <w:rsid w:val="009546E9"/>
    <w:rsid w:val="009D1D0C"/>
    <w:rsid w:val="009F0828"/>
    <w:rsid w:val="00A237B0"/>
    <w:rsid w:val="00A64C4F"/>
    <w:rsid w:val="00AA7B34"/>
    <w:rsid w:val="00B6235C"/>
    <w:rsid w:val="00BA180D"/>
    <w:rsid w:val="00C62DA4"/>
    <w:rsid w:val="00CD1CFB"/>
    <w:rsid w:val="00D056AA"/>
    <w:rsid w:val="00D808FA"/>
    <w:rsid w:val="00E105D4"/>
    <w:rsid w:val="00E3708A"/>
    <w:rsid w:val="00E6460E"/>
    <w:rsid w:val="00EC73D9"/>
    <w:rsid w:val="00EE05F7"/>
    <w:rsid w:val="00F3623E"/>
    <w:rsid w:val="00F5790D"/>
    <w:rsid w:val="00FB6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5D4"/>
  </w:style>
  <w:style w:type="paragraph" w:styleId="Heading1">
    <w:name w:val="heading 1"/>
    <w:basedOn w:val="Normal"/>
    <w:next w:val="Normal"/>
    <w:link w:val="Heading1Char"/>
    <w:qFormat/>
    <w:rsid w:val="00BA180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BA180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zh-TW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180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180D"/>
    <w:rPr>
      <w:rFonts w:ascii="Arial" w:eastAsia="Times New Roman" w:hAnsi="Arial" w:cs="Times New Roman"/>
      <w:b/>
      <w:bCs/>
      <w:kern w:val="32"/>
      <w:sz w:val="32"/>
      <w:szCs w:val="32"/>
      <w:lang w:eastAsia="zh-TW"/>
    </w:rPr>
  </w:style>
  <w:style w:type="character" w:customStyle="1" w:styleId="Heading2Char">
    <w:name w:val="Heading 2 Char"/>
    <w:basedOn w:val="DefaultParagraphFont"/>
    <w:link w:val="Heading2"/>
    <w:rsid w:val="00BA180D"/>
    <w:rPr>
      <w:rFonts w:ascii="Arial" w:eastAsia="Times New Roman" w:hAnsi="Arial" w:cs="Times New Roman"/>
      <w:b/>
      <w:bCs/>
      <w:i/>
      <w:iCs/>
      <w:sz w:val="28"/>
      <w:szCs w:val="28"/>
      <w:lang w:eastAsia="zh-TW"/>
    </w:rPr>
  </w:style>
  <w:style w:type="character" w:customStyle="1" w:styleId="Heading3Char">
    <w:name w:val="Heading 3 Char"/>
    <w:basedOn w:val="DefaultParagraphFont"/>
    <w:link w:val="Heading3"/>
    <w:uiPriority w:val="9"/>
    <w:rsid w:val="00BA180D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BA180D"/>
  </w:style>
  <w:style w:type="paragraph" w:styleId="Footer">
    <w:name w:val="footer"/>
    <w:basedOn w:val="Normal"/>
    <w:link w:val="FooterChar"/>
    <w:uiPriority w:val="99"/>
    <w:rsid w:val="00BA180D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BA180D"/>
    <w:rPr>
      <w:rFonts w:ascii=".VnTime" w:eastAsia="Times New Roman" w:hAnsi=".VnTime" w:cs="Times New Roman"/>
      <w:sz w:val="28"/>
      <w:szCs w:val="28"/>
    </w:rPr>
  </w:style>
  <w:style w:type="paragraph" w:styleId="Title">
    <w:name w:val="Title"/>
    <w:basedOn w:val="Normal"/>
    <w:link w:val="TitleChar"/>
    <w:qFormat/>
    <w:rsid w:val="00BA180D"/>
    <w:pPr>
      <w:spacing w:after="0" w:line="240" w:lineRule="auto"/>
      <w:jc w:val="center"/>
    </w:pPr>
    <w:rPr>
      <w:rFonts w:ascii=".VnTimeH" w:eastAsia="Times New Roman" w:hAnsi=".VnTimeH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BA180D"/>
    <w:rPr>
      <w:rFonts w:ascii=".VnTimeH" w:eastAsia="Times New Roman" w:hAnsi=".VnTimeH" w:cs="Times New Roman"/>
      <w:b/>
      <w:sz w:val="32"/>
      <w:szCs w:val="20"/>
    </w:rPr>
  </w:style>
  <w:style w:type="paragraph" w:styleId="BodyText">
    <w:name w:val="Body Text"/>
    <w:basedOn w:val="Normal"/>
    <w:link w:val="BodyTextChar"/>
    <w:rsid w:val="00BA180D"/>
    <w:pPr>
      <w:widowControl w:val="0"/>
      <w:spacing w:after="0" w:line="240" w:lineRule="auto"/>
      <w:jc w:val="both"/>
    </w:pPr>
    <w:rPr>
      <w:rFonts w:ascii=".VnTime" w:eastAsia="Times New Roman" w:hAnsi=".VnTime" w:cs="Times New Roman"/>
      <w:b/>
      <w:snapToGrid w:val="0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A180D"/>
    <w:rPr>
      <w:rFonts w:ascii=".VnTime" w:eastAsia="Times New Roman" w:hAnsi=".VnTime" w:cs="Times New Roman"/>
      <w:b/>
      <w:snapToGrid w:val="0"/>
      <w:sz w:val="28"/>
      <w:szCs w:val="20"/>
    </w:rPr>
  </w:style>
  <w:style w:type="table" w:styleId="TableGrid">
    <w:name w:val="Table Grid"/>
    <w:basedOn w:val="TableNormal"/>
    <w:uiPriority w:val="59"/>
    <w:rsid w:val="00BA1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BA180D"/>
  </w:style>
  <w:style w:type="paragraph" w:styleId="ListParagraph">
    <w:name w:val="List Paragraph"/>
    <w:basedOn w:val="Normal"/>
    <w:uiPriority w:val="34"/>
    <w:qFormat/>
    <w:rsid w:val="00BA18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A180D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A180D"/>
    <w:rPr>
      <w:rFonts w:ascii=".VnTime" w:eastAsia="Times New Roman" w:hAnsi=".VnTime" w:cs="Times New Roman"/>
      <w:sz w:val="28"/>
      <w:szCs w:val="28"/>
    </w:rPr>
  </w:style>
  <w:style w:type="numbering" w:customStyle="1" w:styleId="Style4">
    <w:name w:val="Style4"/>
    <w:uiPriority w:val="99"/>
    <w:rsid w:val="00BA180D"/>
    <w:pPr>
      <w:numPr>
        <w:numId w:val="6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BA180D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80D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80D"/>
    <w:rPr>
      <w:rFonts w:ascii="Tahoma" w:eastAsia="Times New Roman" w:hAnsi="Tahoma" w:cs="Times New Roman"/>
      <w:sz w:val="16"/>
      <w:szCs w:val="16"/>
    </w:rPr>
  </w:style>
  <w:style w:type="character" w:styleId="PlaceholderText">
    <w:name w:val="Placeholder Text"/>
    <w:uiPriority w:val="99"/>
    <w:semiHidden/>
    <w:rsid w:val="00BA180D"/>
    <w:rPr>
      <w:color w:val="808080"/>
    </w:rPr>
  </w:style>
  <w:style w:type="character" w:customStyle="1" w:styleId="address">
    <w:name w:val="address"/>
    <w:basedOn w:val="DefaultParagraphFont"/>
    <w:rsid w:val="00BA180D"/>
  </w:style>
  <w:style w:type="paragraph" w:styleId="NoSpacing">
    <w:name w:val="No Spacing"/>
    <w:uiPriority w:val="1"/>
    <w:qFormat/>
    <w:rsid w:val="00BA1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A180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zh-TW"/>
    </w:rPr>
  </w:style>
  <w:style w:type="paragraph" w:styleId="Heading2">
    <w:name w:val="heading 2"/>
    <w:basedOn w:val="Normal"/>
    <w:next w:val="Normal"/>
    <w:link w:val="Heading2Char"/>
    <w:qFormat/>
    <w:rsid w:val="00BA180D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zh-TW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A180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180D"/>
    <w:rPr>
      <w:rFonts w:ascii="Arial" w:eastAsia="Times New Roman" w:hAnsi="Arial" w:cs="Times New Roman"/>
      <w:b/>
      <w:bCs/>
      <w:kern w:val="32"/>
      <w:sz w:val="32"/>
      <w:szCs w:val="32"/>
      <w:lang w:eastAsia="zh-TW"/>
    </w:rPr>
  </w:style>
  <w:style w:type="character" w:customStyle="1" w:styleId="Heading2Char">
    <w:name w:val="Heading 2 Char"/>
    <w:basedOn w:val="DefaultParagraphFont"/>
    <w:link w:val="Heading2"/>
    <w:rsid w:val="00BA180D"/>
    <w:rPr>
      <w:rFonts w:ascii="Arial" w:eastAsia="Times New Roman" w:hAnsi="Arial" w:cs="Times New Roman"/>
      <w:b/>
      <w:bCs/>
      <w:i/>
      <w:iCs/>
      <w:sz w:val="28"/>
      <w:szCs w:val="28"/>
      <w:lang w:eastAsia="zh-TW"/>
    </w:rPr>
  </w:style>
  <w:style w:type="character" w:customStyle="1" w:styleId="Heading3Char">
    <w:name w:val="Heading 3 Char"/>
    <w:basedOn w:val="DefaultParagraphFont"/>
    <w:link w:val="Heading3"/>
    <w:uiPriority w:val="9"/>
    <w:rsid w:val="00BA180D"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BA180D"/>
  </w:style>
  <w:style w:type="paragraph" w:styleId="Footer">
    <w:name w:val="footer"/>
    <w:basedOn w:val="Normal"/>
    <w:link w:val="FooterChar"/>
    <w:uiPriority w:val="99"/>
    <w:rsid w:val="00BA180D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BA180D"/>
    <w:rPr>
      <w:rFonts w:ascii=".VnTime" w:eastAsia="Times New Roman" w:hAnsi=".VnTime" w:cs="Times New Roman"/>
      <w:sz w:val="28"/>
      <w:szCs w:val="28"/>
    </w:rPr>
  </w:style>
  <w:style w:type="paragraph" w:styleId="Title">
    <w:name w:val="Title"/>
    <w:basedOn w:val="Normal"/>
    <w:link w:val="TitleChar"/>
    <w:qFormat/>
    <w:rsid w:val="00BA180D"/>
    <w:pPr>
      <w:spacing w:after="0" w:line="240" w:lineRule="auto"/>
      <w:jc w:val="center"/>
    </w:pPr>
    <w:rPr>
      <w:rFonts w:ascii=".VnTimeH" w:eastAsia="Times New Roman" w:hAnsi=".VnTimeH" w:cs="Times New Roman"/>
      <w:b/>
      <w:sz w:val="32"/>
      <w:szCs w:val="20"/>
    </w:rPr>
  </w:style>
  <w:style w:type="character" w:customStyle="1" w:styleId="TitleChar">
    <w:name w:val="Title Char"/>
    <w:basedOn w:val="DefaultParagraphFont"/>
    <w:link w:val="Title"/>
    <w:rsid w:val="00BA180D"/>
    <w:rPr>
      <w:rFonts w:ascii=".VnTimeH" w:eastAsia="Times New Roman" w:hAnsi=".VnTimeH" w:cs="Times New Roman"/>
      <w:b/>
      <w:sz w:val="32"/>
      <w:szCs w:val="20"/>
    </w:rPr>
  </w:style>
  <w:style w:type="paragraph" w:styleId="BodyText">
    <w:name w:val="Body Text"/>
    <w:basedOn w:val="Normal"/>
    <w:link w:val="BodyTextChar"/>
    <w:rsid w:val="00BA180D"/>
    <w:pPr>
      <w:widowControl w:val="0"/>
      <w:spacing w:after="0" w:line="240" w:lineRule="auto"/>
      <w:jc w:val="both"/>
    </w:pPr>
    <w:rPr>
      <w:rFonts w:ascii=".VnTime" w:eastAsia="Times New Roman" w:hAnsi=".VnTime" w:cs="Times New Roman"/>
      <w:b/>
      <w:snapToGrid w:val="0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BA180D"/>
    <w:rPr>
      <w:rFonts w:ascii=".VnTime" w:eastAsia="Times New Roman" w:hAnsi=".VnTime" w:cs="Times New Roman"/>
      <w:b/>
      <w:snapToGrid w:val="0"/>
      <w:sz w:val="28"/>
      <w:szCs w:val="20"/>
    </w:rPr>
  </w:style>
  <w:style w:type="table" w:styleId="TableGrid">
    <w:name w:val="Table Grid"/>
    <w:basedOn w:val="TableNormal"/>
    <w:uiPriority w:val="59"/>
    <w:rsid w:val="00BA1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BA180D"/>
  </w:style>
  <w:style w:type="paragraph" w:styleId="ListParagraph">
    <w:name w:val="List Paragraph"/>
    <w:basedOn w:val="Normal"/>
    <w:uiPriority w:val="34"/>
    <w:qFormat/>
    <w:rsid w:val="00BA18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BA180D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A180D"/>
    <w:rPr>
      <w:rFonts w:ascii=".VnTime" w:eastAsia="Times New Roman" w:hAnsi=".VnTime" w:cs="Times New Roman"/>
      <w:sz w:val="28"/>
      <w:szCs w:val="28"/>
    </w:rPr>
  </w:style>
  <w:style w:type="numbering" w:customStyle="1" w:styleId="Style4">
    <w:name w:val="Style4"/>
    <w:uiPriority w:val="99"/>
    <w:rsid w:val="00BA180D"/>
    <w:pPr>
      <w:numPr>
        <w:numId w:val="6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BA180D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180D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80D"/>
    <w:rPr>
      <w:rFonts w:ascii="Tahoma" w:eastAsia="Times New Roman" w:hAnsi="Tahoma" w:cs="Times New Roman"/>
      <w:sz w:val="16"/>
      <w:szCs w:val="16"/>
    </w:rPr>
  </w:style>
  <w:style w:type="character" w:styleId="PlaceholderText">
    <w:name w:val="Placeholder Text"/>
    <w:uiPriority w:val="99"/>
    <w:semiHidden/>
    <w:rsid w:val="00BA180D"/>
    <w:rPr>
      <w:color w:val="808080"/>
    </w:rPr>
  </w:style>
  <w:style w:type="character" w:customStyle="1" w:styleId="address">
    <w:name w:val="address"/>
    <w:basedOn w:val="DefaultParagraphFont"/>
    <w:rsid w:val="00BA180D"/>
  </w:style>
  <w:style w:type="paragraph" w:styleId="NoSpacing">
    <w:name w:val="No Spacing"/>
    <w:uiPriority w:val="1"/>
    <w:qFormat/>
    <w:rsid w:val="00BA1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325D8-B238-4091-8EA5-BC51A9DC6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18</Pages>
  <Words>3207</Words>
  <Characters>18286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SON THUY</cp:lastModifiedBy>
  <cp:revision>13</cp:revision>
  <dcterms:created xsi:type="dcterms:W3CDTF">2018-03-13T20:32:00Z</dcterms:created>
  <dcterms:modified xsi:type="dcterms:W3CDTF">2018-08-28T07:02:00Z</dcterms:modified>
</cp:coreProperties>
</file>